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91" w:rsidRDefault="001C6C91" w:rsidP="00E9591A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48"/>
          <w:szCs w:val="48"/>
        </w:rPr>
      </w:pPr>
    </w:p>
    <w:p w:rsidR="00E9591A" w:rsidRDefault="00747087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>
            <wp:extent cx="2531110" cy="2508885"/>
            <wp:effectExtent l="19050" t="0" r="254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250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b/>
          <w:sz w:val="48"/>
          <w:szCs w:val="48"/>
          <w:lang w:val="es-MX"/>
        </w:rPr>
      </w:pPr>
      <w:r w:rsidRPr="00BC31B5">
        <w:rPr>
          <w:rFonts w:ascii="Benguiat Bk BT" w:hAnsi="Benguiat Bk BT"/>
          <w:b/>
          <w:sz w:val="48"/>
          <w:szCs w:val="48"/>
        </w:rPr>
        <w:t xml:space="preserve">Ley </w:t>
      </w:r>
      <w:r w:rsidR="00415A56" w:rsidRPr="00BC31B5">
        <w:rPr>
          <w:rFonts w:ascii="Benguiat Bk BT" w:hAnsi="Benguiat Bk BT"/>
          <w:b/>
          <w:sz w:val="48"/>
          <w:szCs w:val="48"/>
        </w:rPr>
        <w:t>para Prevenir y Erradicar la Discriminación en</w:t>
      </w:r>
      <w:r w:rsidR="00E73A05">
        <w:rPr>
          <w:rFonts w:ascii="Benguiat Bk BT" w:hAnsi="Benguiat Bk BT"/>
          <w:b/>
          <w:sz w:val="48"/>
          <w:szCs w:val="48"/>
        </w:rPr>
        <w:t xml:space="preserve"> </w:t>
      </w:r>
      <w:r>
        <w:rPr>
          <w:rFonts w:ascii="Benguiat Bk BT" w:hAnsi="Benguiat Bk BT"/>
          <w:b/>
          <w:sz w:val="48"/>
          <w:szCs w:val="48"/>
        </w:rPr>
        <w:t>el Estado de Tamaulipas</w:t>
      </w: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0E1002" w:rsidRPr="00FB4715" w:rsidRDefault="000E1002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F71546" w:rsidRDefault="00F71546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77E2A" w:rsidRDefault="00C77E2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77E2A" w:rsidRDefault="00C77E2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77E2A" w:rsidRDefault="00C77E2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77E2A" w:rsidRDefault="00C77E2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77E2A" w:rsidRDefault="00C77E2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cs="Arial"/>
          <w:b/>
          <w:sz w:val="20"/>
          <w:szCs w:val="20"/>
          <w:lang w:val="es-MX"/>
        </w:rPr>
      </w:pPr>
      <w:r w:rsidRPr="00E9591A">
        <w:rPr>
          <w:rFonts w:cs="Arial"/>
          <w:b/>
          <w:sz w:val="20"/>
          <w:szCs w:val="20"/>
          <w:lang w:val="es-MX"/>
        </w:rPr>
        <w:t xml:space="preserve">Documento de consulta </w:t>
      </w:r>
    </w:p>
    <w:p w:rsidR="00E9591A" w:rsidRDefault="00EE1293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Ú</w:t>
      </w:r>
      <w:r w:rsidR="00BC31B5">
        <w:rPr>
          <w:rFonts w:cs="Arial"/>
          <w:b/>
          <w:sz w:val="20"/>
          <w:szCs w:val="20"/>
        </w:rPr>
        <w:t xml:space="preserve">ltima reforma aplicada </w:t>
      </w:r>
      <w:r w:rsidR="000E6A54">
        <w:rPr>
          <w:rFonts w:cs="Arial"/>
          <w:b/>
          <w:sz w:val="20"/>
          <w:szCs w:val="20"/>
        </w:rPr>
        <w:t xml:space="preserve">P.O. del </w:t>
      </w:r>
      <w:r w:rsidR="006218A9">
        <w:rPr>
          <w:rFonts w:cs="Arial"/>
          <w:b/>
          <w:sz w:val="20"/>
          <w:szCs w:val="20"/>
        </w:rPr>
        <w:t>20</w:t>
      </w:r>
      <w:r w:rsidR="00886E83">
        <w:rPr>
          <w:rFonts w:cs="Arial"/>
          <w:b/>
          <w:sz w:val="20"/>
          <w:szCs w:val="20"/>
        </w:rPr>
        <w:t xml:space="preserve"> de </w:t>
      </w:r>
      <w:r w:rsidR="006218A9">
        <w:rPr>
          <w:rFonts w:cs="Arial"/>
          <w:b/>
          <w:sz w:val="20"/>
          <w:szCs w:val="20"/>
        </w:rPr>
        <w:t>agosto</w:t>
      </w:r>
      <w:r w:rsidR="00C7180E" w:rsidRPr="009A1E98">
        <w:rPr>
          <w:rFonts w:cs="Arial"/>
          <w:b/>
          <w:sz w:val="20"/>
          <w:szCs w:val="20"/>
        </w:rPr>
        <w:t xml:space="preserve"> </w:t>
      </w:r>
      <w:r w:rsidR="00E9591A" w:rsidRPr="009A1E98">
        <w:rPr>
          <w:rFonts w:cs="Arial"/>
          <w:b/>
          <w:sz w:val="20"/>
          <w:szCs w:val="20"/>
        </w:rPr>
        <w:t xml:space="preserve">de </w:t>
      </w:r>
      <w:r w:rsidR="006218A9">
        <w:rPr>
          <w:rFonts w:cs="Arial"/>
          <w:b/>
          <w:sz w:val="20"/>
          <w:szCs w:val="20"/>
        </w:rPr>
        <w:t>2024</w:t>
      </w:r>
      <w:r w:rsidR="00E9591A" w:rsidRPr="009A1E98">
        <w:rPr>
          <w:rFonts w:cs="Arial"/>
          <w:b/>
          <w:sz w:val="20"/>
          <w:szCs w:val="20"/>
        </w:rPr>
        <w:t>.</w:t>
      </w:r>
    </w:p>
    <w:p w:rsidR="00CD06EF" w:rsidRPr="009A1E98" w:rsidRDefault="00CD06EF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cs="Arial"/>
          <w:b/>
          <w:sz w:val="20"/>
          <w:szCs w:val="20"/>
        </w:rPr>
      </w:pPr>
    </w:p>
    <w:p w:rsidR="00C00DFC" w:rsidRDefault="00825D49" w:rsidP="00C00DF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>
        <w:rPr>
          <w:b/>
          <w:sz w:val="20"/>
          <w:szCs w:val="20"/>
        </w:rPr>
        <w:br w:type="page"/>
      </w:r>
      <w:r w:rsidR="00C00DFC" w:rsidRPr="00C00DFC">
        <w:rPr>
          <w:rFonts w:cs="Arial"/>
          <w:b/>
          <w:sz w:val="20"/>
          <w:szCs w:val="20"/>
          <w:lang w:val="es-MX" w:eastAsia="es-MX"/>
        </w:rPr>
        <w:lastRenderedPageBreak/>
        <w:t>TOM</w:t>
      </w:r>
      <w:r w:rsidR="00C00DFC">
        <w:rPr>
          <w:rFonts w:cs="Arial"/>
          <w:b/>
          <w:sz w:val="20"/>
          <w:szCs w:val="20"/>
          <w:lang w:val="es-MX" w:eastAsia="es-MX"/>
        </w:rPr>
        <w:t>Á</w:t>
      </w:r>
      <w:r w:rsidR="00C00DFC" w:rsidRPr="00C00DFC">
        <w:rPr>
          <w:rFonts w:cs="Arial"/>
          <w:b/>
          <w:sz w:val="20"/>
          <w:szCs w:val="20"/>
          <w:lang w:val="es-MX" w:eastAsia="es-MX"/>
        </w:rPr>
        <w:t>S YARRINGTON RUVALCABA</w:t>
      </w:r>
      <w:r w:rsidR="00C00DFC">
        <w:rPr>
          <w:rFonts w:cs="Arial"/>
          <w:sz w:val="20"/>
          <w:szCs w:val="20"/>
          <w:lang w:val="es-MX" w:eastAsia="es-MX"/>
        </w:rPr>
        <w:t>, Gobernador Constitucional del Estado Libre y Soberano de Tamaulipas, a sus habitantes hace saber:</w:t>
      </w:r>
    </w:p>
    <w:p w:rsidR="00C00DFC" w:rsidRDefault="00C00DFC" w:rsidP="00C00DF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C00DFC" w:rsidRDefault="00C00DFC" w:rsidP="00C00DF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>
        <w:rPr>
          <w:rFonts w:cs="Arial"/>
          <w:sz w:val="20"/>
          <w:szCs w:val="20"/>
          <w:lang w:val="es-MX" w:eastAsia="es-MX"/>
        </w:rPr>
        <w:t>Que el Honorable Congreso del Estado, ha tenido a bien expedir el siguiente Decreto:</w:t>
      </w:r>
    </w:p>
    <w:p w:rsidR="00C00DFC" w:rsidRDefault="00C00DFC" w:rsidP="00C00DF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C00DFC" w:rsidRDefault="00C00DFC" w:rsidP="00C00DF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rFonts w:cs="Arial"/>
          <w:sz w:val="20"/>
          <w:szCs w:val="20"/>
          <w:lang w:val="es-MX" w:eastAsia="es-MX"/>
        </w:rPr>
        <w:t>Al margen un sello que dice:- “Estados Unidos Mexicanos.- Gobierno de Tamaulipas.- Poder Legislativo.</w:t>
      </w:r>
    </w:p>
    <w:p w:rsidR="00C00DFC" w:rsidRDefault="00C00DFC" w:rsidP="00415A56">
      <w:pPr>
        <w:jc w:val="both"/>
        <w:rPr>
          <w:b/>
          <w:sz w:val="20"/>
          <w:szCs w:val="20"/>
        </w:rPr>
      </w:pPr>
    </w:p>
    <w:p w:rsidR="00415A56" w:rsidRPr="00A21500" w:rsidRDefault="00415A56" w:rsidP="00415A56">
      <w:pPr>
        <w:jc w:val="both"/>
        <w:rPr>
          <w:rFonts w:cs="Arial"/>
          <w:b/>
          <w:sz w:val="20"/>
          <w:szCs w:val="20"/>
        </w:rPr>
      </w:pPr>
      <w:r w:rsidRPr="00A21500">
        <w:rPr>
          <w:rFonts w:cs="Arial"/>
          <w:b/>
          <w:sz w:val="20"/>
          <w:szCs w:val="20"/>
        </w:rPr>
        <w:t xml:space="preserve">QUINCUAGÉSIMA </w:t>
      </w:r>
      <w:r w:rsidRPr="00A21500">
        <w:rPr>
          <w:rFonts w:cs="Arial"/>
          <w:b/>
          <w:bCs/>
          <w:sz w:val="20"/>
          <w:szCs w:val="20"/>
        </w:rPr>
        <w:t xml:space="preserve">OCTAVA </w:t>
      </w:r>
      <w:r w:rsidRPr="00A21500">
        <w:rPr>
          <w:rFonts w:cs="Arial"/>
          <w:b/>
          <w:sz w:val="20"/>
          <w:szCs w:val="20"/>
        </w:rPr>
        <w:t>LEGISLATURA DEL CONGRESO CONSTITUCIONAL DEL ESTADO LIBRE Y SOBERANO DE TAMAULIPAS, EN USO DE LAS FACULTADES QUE LE CONFIERE EL ARTÍCULO 58 FRACCI</w:t>
      </w:r>
      <w:r w:rsidR="00C00DFC">
        <w:rPr>
          <w:rFonts w:cs="Arial"/>
          <w:b/>
          <w:sz w:val="20"/>
          <w:szCs w:val="20"/>
        </w:rPr>
        <w:t>Ó</w:t>
      </w:r>
      <w:r w:rsidRPr="00A21500">
        <w:rPr>
          <w:rFonts w:cs="Arial"/>
          <w:b/>
          <w:sz w:val="20"/>
          <w:szCs w:val="20"/>
        </w:rPr>
        <w:t>N I DE LA CONSTITUCIÓN POLÍTICA LOCAL;</w:t>
      </w:r>
      <w:r w:rsidRPr="00A21500">
        <w:rPr>
          <w:rFonts w:cs="Arial"/>
          <w:b/>
          <w:bCs/>
          <w:sz w:val="20"/>
          <w:szCs w:val="20"/>
        </w:rPr>
        <w:t xml:space="preserve"> </w:t>
      </w:r>
      <w:r w:rsidRPr="00A21500">
        <w:rPr>
          <w:rFonts w:cs="Arial"/>
          <w:b/>
          <w:sz w:val="20"/>
          <w:szCs w:val="20"/>
        </w:rPr>
        <w:t xml:space="preserve">Y EL ARTÍCULO </w:t>
      </w:r>
      <w:r w:rsidRPr="00A21500">
        <w:rPr>
          <w:rFonts w:cs="Arial"/>
          <w:b/>
          <w:bCs/>
          <w:sz w:val="20"/>
          <w:szCs w:val="20"/>
        </w:rPr>
        <w:t xml:space="preserve">119 </w:t>
      </w:r>
      <w:r w:rsidRPr="00A21500">
        <w:rPr>
          <w:rFonts w:cs="Arial"/>
          <w:b/>
          <w:sz w:val="20"/>
          <w:szCs w:val="20"/>
        </w:rPr>
        <w:t xml:space="preserve">DE LA </w:t>
      </w:r>
      <w:r w:rsidRPr="00A21500">
        <w:rPr>
          <w:rFonts w:cs="Arial"/>
          <w:b/>
          <w:kern w:val="28"/>
          <w:sz w:val="20"/>
          <w:szCs w:val="20"/>
          <w:lang w:val="es-MX"/>
        </w:rPr>
        <w:t>LEY SOBRE LA ORGANIZACIÓN Y FUNCIONAMIENTO INTERNOS DEL CONGRESO DEL ESTADO DE TAMAULIPAS</w:t>
      </w:r>
      <w:r w:rsidRPr="00A21500">
        <w:rPr>
          <w:rFonts w:cs="Arial"/>
          <w:b/>
          <w:sz w:val="20"/>
          <w:szCs w:val="20"/>
        </w:rPr>
        <w:t>, TIENE A BIEN EXPEDIR EL SIGUIENTE:</w:t>
      </w:r>
    </w:p>
    <w:p w:rsidR="00C83203" w:rsidRPr="00A21500" w:rsidRDefault="00C83203" w:rsidP="00415A56">
      <w:pPr>
        <w:jc w:val="both"/>
        <w:rPr>
          <w:rFonts w:cs="Arial"/>
          <w:sz w:val="20"/>
          <w:szCs w:val="20"/>
        </w:rPr>
      </w:pPr>
    </w:p>
    <w:p w:rsidR="00415A56" w:rsidRPr="00415A56" w:rsidRDefault="00415A56" w:rsidP="00415A56">
      <w:pPr>
        <w:pStyle w:val="Ttulo2"/>
        <w:rPr>
          <w:rFonts w:cs="Arial"/>
          <w:sz w:val="20"/>
          <w:lang w:val="pt-BR"/>
        </w:rPr>
      </w:pPr>
      <w:r w:rsidRPr="00A21500">
        <w:rPr>
          <w:rFonts w:cs="Arial"/>
          <w:sz w:val="20"/>
          <w:lang w:val="pt-BR"/>
        </w:rPr>
        <w:t xml:space="preserve">D E C R E T O  No. </w:t>
      </w:r>
      <w:r w:rsidRPr="00415A56">
        <w:rPr>
          <w:rFonts w:cs="Arial"/>
          <w:sz w:val="20"/>
          <w:lang w:val="pt-BR"/>
        </w:rPr>
        <w:t>LVIII-1146</w:t>
      </w:r>
    </w:p>
    <w:p w:rsidR="003C2812" w:rsidRPr="003C2812" w:rsidRDefault="003C2812" w:rsidP="00415A56">
      <w:pPr>
        <w:jc w:val="center"/>
        <w:rPr>
          <w:rFonts w:cs="Arial"/>
          <w:b/>
          <w:sz w:val="16"/>
          <w:szCs w:val="16"/>
        </w:rPr>
      </w:pPr>
    </w:p>
    <w:p w:rsidR="00415A56" w:rsidRPr="00A21500" w:rsidRDefault="00415A56" w:rsidP="00415A56">
      <w:pPr>
        <w:jc w:val="center"/>
        <w:rPr>
          <w:rFonts w:cs="Arial"/>
          <w:b/>
          <w:sz w:val="20"/>
          <w:szCs w:val="20"/>
        </w:rPr>
      </w:pPr>
      <w:r w:rsidRPr="00A21500">
        <w:rPr>
          <w:rFonts w:cs="Arial"/>
          <w:b/>
          <w:sz w:val="20"/>
          <w:szCs w:val="20"/>
        </w:rPr>
        <w:t>LEY PARA PREVENIR Y ERRADICAR LA DISCRIMINACIÓN</w:t>
      </w:r>
      <w:r w:rsidR="00C00DFC">
        <w:rPr>
          <w:rFonts w:cs="Arial"/>
          <w:b/>
          <w:sz w:val="20"/>
          <w:szCs w:val="20"/>
        </w:rPr>
        <w:t xml:space="preserve"> </w:t>
      </w:r>
      <w:r w:rsidRPr="00A21500">
        <w:rPr>
          <w:rFonts w:cs="Arial"/>
          <w:b/>
          <w:sz w:val="20"/>
          <w:szCs w:val="20"/>
        </w:rPr>
        <w:t>EN EL ESTADO DE TAMAULIPAS.</w:t>
      </w:r>
    </w:p>
    <w:p w:rsidR="00415A56" w:rsidRPr="00A21500" w:rsidRDefault="00415A56" w:rsidP="00415A56">
      <w:pPr>
        <w:jc w:val="center"/>
        <w:rPr>
          <w:rFonts w:cs="Arial"/>
          <w:sz w:val="20"/>
          <w:szCs w:val="20"/>
        </w:rPr>
      </w:pPr>
    </w:p>
    <w:p w:rsidR="00415A56" w:rsidRPr="00A21500" w:rsidRDefault="00415A56" w:rsidP="00C00DFC">
      <w:pPr>
        <w:spacing w:line="276" w:lineRule="auto"/>
        <w:jc w:val="center"/>
        <w:rPr>
          <w:rFonts w:cs="Arial"/>
          <w:b/>
          <w:bCs/>
          <w:sz w:val="20"/>
          <w:szCs w:val="20"/>
        </w:rPr>
      </w:pPr>
      <w:r w:rsidRPr="00A21500">
        <w:rPr>
          <w:rFonts w:cs="Arial"/>
          <w:b/>
          <w:bCs/>
          <w:sz w:val="20"/>
          <w:szCs w:val="20"/>
        </w:rPr>
        <w:t>CAPÍTULO PRIMERO</w:t>
      </w:r>
    </w:p>
    <w:p w:rsidR="00415A56" w:rsidRDefault="00415A56" w:rsidP="00C00DFC">
      <w:pPr>
        <w:spacing w:line="276" w:lineRule="auto"/>
        <w:jc w:val="center"/>
        <w:rPr>
          <w:rFonts w:cs="Arial"/>
          <w:b/>
          <w:bCs/>
          <w:sz w:val="20"/>
          <w:szCs w:val="20"/>
        </w:rPr>
      </w:pPr>
      <w:r w:rsidRPr="00A21500">
        <w:rPr>
          <w:rFonts w:cs="Arial"/>
          <w:b/>
          <w:bCs/>
          <w:sz w:val="20"/>
          <w:szCs w:val="20"/>
        </w:rPr>
        <w:t>DISPOSICIONES GENERALES.</w:t>
      </w:r>
    </w:p>
    <w:p w:rsidR="003C5B0D" w:rsidRPr="00A21500" w:rsidRDefault="003C5B0D" w:rsidP="00C00DFC">
      <w:pPr>
        <w:spacing w:line="276" w:lineRule="auto"/>
        <w:jc w:val="center"/>
        <w:rPr>
          <w:rFonts w:cs="Arial"/>
          <w:b/>
          <w:bCs/>
          <w:sz w:val="20"/>
          <w:szCs w:val="20"/>
        </w:rPr>
      </w:pPr>
    </w:p>
    <w:p w:rsidR="00415A56" w:rsidRPr="003C2812" w:rsidRDefault="00415A56" w:rsidP="003C2812">
      <w:pPr>
        <w:keepNext/>
        <w:tabs>
          <w:tab w:val="left" w:pos="5280"/>
        </w:tabs>
        <w:jc w:val="both"/>
        <w:outlineLvl w:val="1"/>
        <w:rPr>
          <w:rFonts w:cs="Arial"/>
          <w:b/>
          <w:sz w:val="20"/>
          <w:szCs w:val="20"/>
        </w:rPr>
      </w:pPr>
      <w:r w:rsidRPr="003C2812">
        <w:rPr>
          <w:rFonts w:cs="Arial"/>
          <w:b/>
          <w:sz w:val="20"/>
          <w:szCs w:val="20"/>
        </w:rPr>
        <w:t>Artículo 1.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Las disposiciones de esta ley son de orden público, de interés social y de observancia obligatoria en la entidad, sin perjuicio de la aplicación, en su caso, de las leyes generales expedidas por el Congreso de la Unión en la materia. 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2.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El objeto de la presente ley es prevenir y erradicar toda forma de discriminación que se ejerza o se pretenda ejercer contra cualquier individuo que habite transitoria o permanentemente en el territorio estatal  o se encuentre en tránsito por el mismo.</w:t>
      </w:r>
    </w:p>
    <w:p w:rsidR="00CD06EF" w:rsidRPr="003C2812" w:rsidRDefault="00CD06EF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Asimismo, la presente ley promueve la igualdad de oportunidades y de trato, a efecto de que sean reales, efectivas y permanentes.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3.</w:t>
      </w:r>
    </w:p>
    <w:p w:rsidR="005073FB" w:rsidRPr="005073FB" w:rsidRDefault="00490217" w:rsidP="005073FB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656932">
        <w:rPr>
          <w:rFonts w:cs="Arial"/>
          <w:sz w:val="20"/>
          <w:szCs w:val="20"/>
        </w:rPr>
        <w:t>1.</w:t>
      </w:r>
      <w:r w:rsidRPr="00656932">
        <w:rPr>
          <w:rFonts w:cs="Arial"/>
          <w:i/>
          <w:sz w:val="20"/>
          <w:szCs w:val="20"/>
        </w:rPr>
        <w:t xml:space="preserve"> </w:t>
      </w:r>
      <w:r w:rsidRPr="00656932">
        <w:rPr>
          <w:rFonts w:cs="Arial"/>
          <w:sz w:val="20"/>
          <w:szCs w:val="20"/>
          <w:lang w:val="es-MX"/>
        </w:rPr>
        <w:t>Queda prohibida toda discriminación motivada por el origen étnico, nacional o regional, el género, la edad, las discapacidades, la condición social o económica, las condiciones de salud, la religión, las opiniones, las preferencias, el estado civil, el trabajo desempeñado, las costumbres, la raza, las ideologías o creencias, el peso, talla, los tatuajes, así como marcas o modificaciones en la piel, o cualquier otra que atente contra la dignidad humana y tenga por objeto anular o menoscabar los derechos y libertades de las personas.</w:t>
      </w:r>
    </w:p>
    <w:p w:rsidR="005073FB" w:rsidRPr="003C5B0D" w:rsidRDefault="005073FB" w:rsidP="005073FB">
      <w:pPr>
        <w:autoSpaceDE w:val="0"/>
        <w:autoSpaceDN w:val="0"/>
        <w:adjustRightInd w:val="0"/>
        <w:rPr>
          <w:rFonts w:cs="Arial"/>
          <w:sz w:val="20"/>
          <w:szCs w:val="18"/>
          <w:lang w:val="es-MX" w:eastAsia="es-MX"/>
        </w:rPr>
      </w:pPr>
    </w:p>
    <w:p w:rsidR="00415A56" w:rsidRPr="003C2812" w:rsidRDefault="00415A56" w:rsidP="005073FB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Toda discriminación o toda intolerancia constituyen un agravio a la dignidad humana y un retroceso a su propia condición, que deben combatirse.</w:t>
      </w:r>
    </w:p>
    <w:p w:rsidR="00C83203" w:rsidRPr="003C2812" w:rsidRDefault="00C83203" w:rsidP="003C2812">
      <w:pPr>
        <w:jc w:val="both"/>
        <w:rPr>
          <w:rFonts w:cs="Arial"/>
          <w:b/>
          <w:bCs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4.</w:t>
      </w:r>
    </w:p>
    <w:p w:rsidR="003C2812" w:rsidRPr="005073FB" w:rsidRDefault="00490217" w:rsidP="005073FB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656932">
        <w:rPr>
          <w:rFonts w:cs="Arial"/>
          <w:sz w:val="20"/>
          <w:szCs w:val="20"/>
          <w:lang w:val="es-MX"/>
        </w:rPr>
        <w:t>1. Para los efectos de esta ley se entiende por discriminación toda distinción, exclusión o restricción que, basada en el origen étnico, nacional o regional, el género, la edad, las discapacidades, la condición social o económica, las condiciones de salud, el embarazo, la lengua, la religión, las opiniones, las preferencias sexuales, el estado civil, el trabajo desempeñado, las costumbres, la raza, las ideologías o creencias, el peso, talla, los tatuajes, así como marcas o modificaciones en la piel, o cualquier otra, que tenga por efecto impedir, menoscabar o anular el reconocimiento o el ejercicio de los derechos y libertades fundamentales de las personas, y la igualdad real de oportunidades de los individuos.</w:t>
      </w:r>
    </w:p>
    <w:p w:rsidR="005073FB" w:rsidRPr="005073FB" w:rsidRDefault="005073FB" w:rsidP="005073FB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Se considera discriminatoria toda ley o acto que, siendo de aplicación idéntica para todas las personas, produzca consecuencias perjudiciales para las personas en situación de vulnerabilidad.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</w:p>
    <w:p w:rsidR="00490217" w:rsidRDefault="003C5B0D" w:rsidP="003C2812">
      <w:pPr>
        <w:jc w:val="both"/>
        <w:rPr>
          <w:rFonts w:cs="Arial"/>
          <w:sz w:val="20"/>
          <w:szCs w:val="20"/>
        </w:rPr>
      </w:pPr>
      <w:r w:rsidRPr="003C5B0D">
        <w:rPr>
          <w:rFonts w:cs="Arial"/>
          <w:sz w:val="20"/>
          <w:szCs w:val="20"/>
        </w:rPr>
        <w:lastRenderedPageBreak/>
        <w:t>3. Discriminación múltiple, se refiere a la situación en la que una persona o grupos de personas experimenta dos o más motivos de discriminación.</w:t>
      </w:r>
    </w:p>
    <w:p w:rsidR="003C5B0D" w:rsidRDefault="003C5B0D" w:rsidP="003C5B0D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 xml:space="preserve">Numeral Adicionado,  </w:t>
      </w:r>
      <w:r>
        <w:rPr>
          <w:rFonts w:ascii="Arial" w:hAnsi="Arial" w:cs="Arial"/>
          <w:b/>
          <w:i/>
          <w:sz w:val="16"/>
          <w:szCs w:val="16"/>
        </w:rPr>
        <w:t>P.O.  No. 59</w:t>
      </w:r>
      <w:r>
        <w:rPr>
          <w:rFonts w:ascii="Arial" w:hAnsi="Arial" w:cs="Arial"/>
          <w:b/>
          <w:i/>
          <w:sz w:val="16"/>
          <w:szCs w:val="16"/>
          <w:lang w:val="es-MX"/>
        </w:rPr>
        <w:t>, del 17</w:t>
      </w:r>
      <w:r w:rsidRPr="00D65024">
        <w:rPr>
          <w:rFonts w:ascii="Arial" w:hAnsi="Arial" w:cs="Arial"/>
          <w:b/>
          <w:i/>
          <w:sz w:val="16"/>
          <w:szCs w:val="16"/>
          <w:lang w:val="es-MX"/>
        </w:rPr>
        <w:t xml:space="preserve"> de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mayo de 2023</w:t>
      </w:r>
    </w:p>
    <w:p w:rsidR="003C5B0D" w:rsidRDefault="004D6048" w:rsidP="003C5B0D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hyperlink r:id="rId9" w:history="1">
        <w:r w:rsidR="003C5B0D" w:rsidRPr="00185EB2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https://po.tamaulipas.gob.mx/wp-content/uploads/2023/05/cxlviii-59-170523.pdf</w:t>
        </w:r>
      </w:hyperlink>
    </w:p>
    <w:p w:rsidR="003C5B0D" w:rsidRPr="003C5B0D" w:rsidRDefault="003C5B0D" w:rsidP="003C2812">
      <w:pPr>
        <w:jc w:val="both"/>
        <w:rPr>
          <w:rFonts w:cs="Arial"/>
          <w:sz w:val="12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5.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No se consideran discriminatorias las acciones legislativas, educativas o de políticas públicas positivas o compensatorias que establezcan tratos diferenciados con el objeto de promover la igualdad real de oportunidades.</w:t>
      </w:r>
    </w:p>
    <w:p w:rsidR="003C5B0D" w:rsidRPr="003C2812" w:rsidRDefault="003C5B0D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Tampoco se consideran discriminatorias las distinciones basadas en capacidades o conocimientos especializados para desempeñar cargo o empleo determinado.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6.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Toda autoridad, todo órgano público estatal o municipal y todo servidor público que actúe o se desempeñe en el Estado, independientemente de la esfera pública a que pertenezca, deberá abstenerse de efectuar prácticas discriminatorias por acción u omisión.</w:t>
      </w:r>
    </w:p>
    <w:p w:rsidR="00C83203" w:rsidRPr="003C2812" w:rsidRDefault="00C83203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Es obligación de los servidores públicos y los titulares de los órganos a que se refiere el párrafo anterior, adoptar todas las medidas que le sean factibles para el exacto cumplimiento del objeto de la presente ley, establecido en el artículo 2.</w:t>
      </w:r>
    </w:p>
    <w:p w:rsidR="00C83203" w:rsidRPr="003C2812" w:rsidRDefault="00C83203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3. Es obligación de los particulares y las personas físicas o morales que habiten transitoria o permanentemente en el territorio estatal o se encuentren en tránsito por el mismo, abstenerse de efectuar prácticas discriminatorias, ya sean por acción u omisión.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7.</w:t>
      </w:r>
    </w:p>
    <w:p w:rsidR="00415A56" w:rsidRPr="003C2812" w:rsidRDefault="00415A56" w:rsidP="003C2812">
      <w:pPr>
        <w:spacing w:after="1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Corresponde la aplicación de esta ley:</w:t>
      </w:r>
    </w:p>
    <w:p w:rsidR="00415A56" w:rsidRPr="003C2812" w:rsidRDefault="00415A56" w:rsidP="00746921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Al Gobernador del Estado;</w:t>
      </w:r>
    </w:p>
    <w:p w:rsidR="00415A56" w:rsidRPr="003C2812" w:rsidRDefault="00415A56" w:rsidP="00746921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A la Secretaría General de Gobierno;</w:t>
      </w:r>
    </w:p>
    <w:p w:rsidR="00415A56" w:rsidRPr="003C2812" w:rsidRDefault="00415A56" w:rsidP="00746921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A las demás Secretarías del despacho del Ejecutivo estatal; </w:t>
      </w:r>
    </w:p>
    <w:p w:rsidR="00415A56" w:rsidRPr="003C2812" w:rsidRDefault="00E54B11" w:rsidP="00746921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="Arial"/>
          <w:sz w:val="20"/>
          <w:szCs w:val="20"/>
        </w:rPr>
      </w:pPr>
      <w:r w:rsidRPr="00E54B11">
        <w:rPr>
          <w:rFonts w:cs="Arial"/>
          <w:sz w:val="20"/>
          <w:szCs w:val="20"/>
        </w:rPr>
        <w:t>A la Fiscalía General de Justicia;</w:t>
      </w:r>
    </w:p>
    <w:p w:rsidR="00415A56" w:rsidRPr="003C2812" w:rsidRDefault="00415A56" w:rsidP="00746921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Al Supremo Tribunal de Justicia;</w:t>
      </w:r>
    </w:p>
    <w:p w:rsidR="00415A56" w:rsidRPr="003C2812" w:rsidRDefault="00415A56" w:rsidP="00746921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A los Ayuntamientos del Estado; y</w:t>
      </w:r>
    </w:p>
    <w:p w:rsidR="00415A56" w:rsidRPr="003C2812" w:rsidRDefault="00415A56" w:rsidP="00746921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A la Comisión de Derechos Humanos del Estado.</w:t>
      </w:r>
    </w:p>
    <w:p w:rsidR="00415A56" w:rsidRPr="003C2812" w:rsidRDefault="00415A56" w:rsidP="003C2812">
      <w:pPr>
        <w:spacing w:after="1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Compete a la Comisión de Derechos Humanos del Estado integrar y resolver los expedientes de queja o denuncias sobre la materia, con base en sus atribuciones, principios y procedimientos, proporcionando además, la asesoría necesaria y suficiente y los medios idóneos para hacer prevalecer el respeto a los derechos y libertades consagrados en la Constitución Política de los Estados Unidos Mexicanos.</w:t>
      </w:r>
    </w:p>
    <w:p w:rsidR="00415A56" w:rsidRPr="003C2812" w:rsidRDefault="00E11262" w:rsidP="00E1126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3. </w:t>
      </w:r>
      <w:r w:rsidR="00415A56" w:rsidRPr="003C2812">
        <w:rPr>
          <w:rFonts w:cs="Arial"/>
          <w:sz w:val="20"/>
          <w:szCs w:val="20"/>
        </w:rPr>
        <w:t>En</w:t>
      </w:r>
      <w:r>
        <w:rPr>
          <w:rFonts w:cs="Arial"/>
          <w:sz w:val="20"/>
          <w:szCs w:val="20"/>
        </w:rPr>
        <w:t xml:space="preserve"> </w:t>
      </w:r>
      <w:r w:rsidR="00415A56" w:rsidRPr="003C2812">
        <w:rPr>
          <w:rFonts w:cs="Arial"/>
          <w:sz w:val="20"/>
          <w:szCs w:val="20"/>
        </w:rPr>
        <w:t>la aplicación de este ordenamiento, cuando alguna disposición pudiera tener varias</w:t>
      </w:r>
      <w:r>
        <w:rPr>
          <w:rFonts w:cs="Arial"/>
          <w:sz w:val="20"/>
          <w:szCs w:val="20"/>
        </w:rPr>
        <w:t xml:space="preserve"> </w:t>
      </w:r>
      <w:r w:rsidR="00415A56" w:rsidRPr="003C2812">
        <w:rPr>
          <w:rFonts w:cs="Arial"/>
          <w:sz w:val="20"/>
          <w:szCs w:val="20"/>
        </w:rPr>
        <w:t>interpretaciones,</w:t>
      </w:r>
      <w:r>
        <w:rPr>
          <w:rFonts w:cs="Arial"/>
          <w:sz w:val="20"/>
          <w:szCs w:val="20"/>
        </w:rPr>
        <w:t xml:space="preserve"> </w:t>
      </w:r>
      <w:r w:rsidR="00415A56" w:rsidRPr="003C2812">
        <w:rPr>
          <w:rFonts w:cs="Arial"/>
          <w:sz w:val="20"/>
          <w:szCs w:val="20"/>
        </w:rPr>
        <w:t>se deberá preferir aquélla que proteja con mayor eficacia a las personas o grupos más vulnerables.</w:t>
      </w:r>
    </w:p>
    <w:p w:rsidR="00C83203" w:rsidRDefault="00C83203" w:rsidP="003C2812">
      <w:pPr>
        <w:jc w:val="both"/>
        <w:rPr>
          <w:rFonts w:cs="Arial"/>
          <w:sz w:val="10"/>
          <w:szCs w:val="20"/>
        </w:rPr>
      </w:pPr>
    </w:p>
    <w:p w:rsidR="003C5B0D" w:rsidRDefault="003C5B0D" w:rsidP="003C2812">
      <w:pPr>
        <w:jc w:val="both"/>
        <w:rPr>
          <w:rFonts w:cs="Arial"/>
          <w:sz w:val="10"/>
          <w:szCs w:val="20"/>
        </w:rPr>
      </w:pPr>
    </w:p>
    <w:p w:rsidR="003C5B0D" w:rsidRPr="003C5B0D" w:rsidRDefault="003C5B0D" w:rsidP="003C2812">
      <w:pPr>
        <w:jc w:val="both"/>
        <w:rPr>
          <w:rFonts w:cs="Arial"/>
          <w:sz w:val="10"/>
          <w:szCs w:val="20"/>
        </w:rPr>
      </w:pPr>
    </w:p>
    <w:p w:rsidR="00415A56" w:rsidRPr="003C2812" w:rsidRDefault="00415A56" w:rsidP="0030534E">
      <w:pPr>
        <w:spacing w:line="276" w:lineRule="auto"/>
        <w:jc w:val="center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CAPÍTULO SEGUNDO</w:t>
      </w:r>
    </w:p>
    <w:p w:rsidR="00415A56" w:rsidRPr="003C2812" w:rsidRDefault="00415A56" w:rsidP="0030534E">
      <w:pPr>
        <w:spacing w:line="276" w:lineRule="auto"/>
        <w:jc w:val="center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DE LA PREVENCI</w:t>
      </w:r>
      <w:r w:rsidR="00C83203" w:rsidRPr="003C2812">
        <w:rPr>
          <w:rFonts w:cs="Arial"/>
          <w:b/>
          <w:bCs/>
          <w:sz w:val="20"/>
          <w:szCs w:val="20"/>
        </w:rPr>
        <w:t>Ó</w:t>
      </w:r>
      <w:r w:rsidRPr="003C2812">
        <w:rPr>
          <w:rFonts w:cs="Arial"/>
          <w:b/>
          <w:bCs/>
          <w:sz w:val="20"/>
          <w:szCs w:val="20"/>
        </w:rPr>
        <w:t>N</w:t>
      </w:r>
    </w:p>
    <w:p w:rsidR="00415A56" w:rsidRPr="003C5B0D" w:rsidRDefault="00415A56" w:rsidP="003C2812">
      <w:pPr>
        <w:jc w:val="both"/>
        <w:rPr>
          <w:rFonts w:cs="Arial"/>
          <w:sz w:val="36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8.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La presente ley protege a toda persona o grupo, que resida o transite en el territorio estatal, que pudiera sufrir cualquier tipo de discriminación proveniente de autoridades, órganos públicos, servidores públicos o de particular, sea persona física o moral.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</w:p>
    <w:p w:rsidR="006218A9" w:rsidRPr="003C2812" w:rsidRDefault="006218A9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lastRenderedPageBreak/>
        <w:t>Artículo 9.</w:t>
      </w:r>
    </w:p>
    <w:p w:rsidR="00415A56" w:rsidRPr="006218A9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1. Ningún </w:t>
      </w:r>
      <w:r w:rsidRPr="006218A9">
        <w:rPr>
          <w:rFonts w:cs="Arial"/>
          <w:sz w:val="20"/>
          <w:szCs w:val="20"/>
        </w:rPr>
        <w:t>órgano público, estatal o municipal, autoridad, servidor público, persona física o moral, realizará actos o desplegará conductas que discriminen a las mujeres, incluyendo, entre otras, las conductas siguientes:</w:t>
      </w:r>
    </w:p>
    <w:p w:rsidR="0030534E" w:rsidRPr="006218A9" w:rsidRDefault="0030534E" w:rsidP="003C2812">
      <w:pPr>
        <w:jc w:val="both"/>
        <w:rPr>
          <w:rFonts w:cs="Arial"/>
          <w:sz w:val="16"/>
          <w:szCs w:val="20"/>
        </w:rPr>
      </w:pPr>
    </w:p>
    <w:p w:rsidR="00415A56" w:rsidRPr="006218A9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a)</w:t>
      </w:r>
      <w:r w:rsidR="0030534E" w:rsidRPr="006218A9">
        <w:rPr>
          <w:rFonts w:cs="Arial"/>
          <w:sz w:val="20"/>
          <w:szCs w:val="20"/>
        </w:rPr>
        <w:tab/>
      </w:r>
      <w:r w:rsidRPr="006218A9">
        <w:rPr>
          <w:rFonts w:cs="Arial"/>
          <w:sz w:val="20"/>
          <w:szCs w:val="20"/>
        </w:rPr>
        <w:t>Impedir el acceso a la educación, así como a becas e incentivos para  la permanencia en los centros educativos;</w:t>
      </w:r>
    </w:p>
    <w:p w:rsidR="00415A56" w:rsidRPr="006218A9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b)</w:t>
      </w:r>
      <w:r w:rsidR="0030534E" w:rsidRPr="006218A9">
        <w:rPr>
          <w:rFonts w:cs="Arial"/>
          <w:sz w:val="20"/>
          <w:szCs w:val="20"/>
        </w:rPr>
        <w:tab/>
      </w:r>
      <w:r w:rsidRPr="006218A9">
        <w:rPr>
          <w:rFonts w:cs="Arial"/>
          <w:sz w:val="20"/>
          <w:szCs w:val="20"/>
        </w:rPr>
        <w:t xml:space="preserve">Separar de cualquier centro educativo, por razón de embarazo; </w:t>
      </w:r>
    </w:p>
    <w:p w:rsidR="00415A56" w:rsidRPr="006218A9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c)</w:t>
      </w:r>
      <w:r w:rsidR="0030534E" w:rsidRPr="006218A9">
        <w:rPr>
          <w:rFonts w:cs="Arial"/>
          <w:sz w:val="20"/>
          <w:szCs w:val="20"/>
        </w:rPr>
        <w:tab/>
      </w:r>
      <w:r w:rsidRPr="006218A9">
        <w:rPr>
          <w:rFonts w:cs="Arial"/>
          <w:sz w:val="20"/>
          <w:szCs w:val="20"/>
        </w:rPr>
        <w:t>Establecer contenidos, métodos o instrumentos pedagógicos en que se asignen papeles a hombres y</w:t>
      </w:r>
      <w:r w:rsidR="00C83203" w:rsidRPr="006218A9">
        <w:rPr>
          <w:rFonts w:cs="Arial"/>
          <w:sz w:val="20"/>
          <w:szCs w:val="20"/>
        </w:rPr>
        <w:t xml:space="preserve"> </w:t>
      </w:r>
      <w:r w:rsidRPr="006218A9">
        <w:rPr>
          <w:rFonts w:cs="Arial"/>
          <w:sz w:val="20"/>
          <w:szCs w:val="20"/>
        </w:rPr>
        <w:t xml:space="preserve">mujeres contrarios a la igualdad, o que difundan una condición de subordinación para éstas; </w:t>
      </w:r>
    </w:p>
    <w:p w:rsidR="00415A56" w:rsidRPr="006218A9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d)</w:t>
      </w:r>
      <w:r w:rsidR="0030534E" w:rsidRPr="006218A9">
        <w:rPr>
          <w:rFonts w:cs="Arial"/>
          <w:sz w:val="20"/>
          <w:szCs w:val="20"/>
        </w:rPr>
        <w:tab/>
      </w:r>
      <w:r w:rsidRPr="006218A9">
        <w:rPr>
          <w:rFonts w:cs="Arial"/>
          <w:sz w:val="20"/>
          <w:szCs w:val="20"/>
        </w:rPr>
        <w:t xml:space="preserve">Prohibir la libre elección de empleo; </w:t>
      </w:r>
    </w:p>
    <w:p w:rsidR="00415A56" w:rsidRPr="006218A9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e)</w:t>
      </w:r>
      <w:r w:rsidR="0030534E" w:rsidRPr="006218A9">
        <w:rPr>
          <w:rFonts w:cs="Arial"/>
          <w:sz w:val="20"/>
          <w:szCs w:val="20"/>
        </w:rPr>
        <w:tab/>
      </w:r>
      <w:r w:rsidRPr="006218A9">
        <w:rPr>
          <w:rFonts w:cs="Arial"/>
          <w:sz w:val="20"/>
          <w:szCs w:val="20"/>
        </w:rPr>
        <w:t xml:space="preserve">Restringir las oportunidades de acceso, permanencia y ascenso en el empleo, especialmente por razón de edad o estado civil; </w:t>
      </w:r>
    </w:p>
    <w:p w:rsidR="00415A56" w:rsidRPr="006218A9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f)</w:t>
      </w:r>
      <w:r w:rsidR="0030534E" w:rsidRPr="006218A9">
        <w:rPr>
          <w:rFonts w:cs="Arial"/>
          <w:sz w:val="20"/>
          <w:szCs w:val="20"/>
        </w:rPr>
        <w:tab/>
      </w:r>
      <w:r w:rsidRPr="006218A9">
        <w:rPr>
          <w:rFonts w:cs="Arial"/>
          <w:sz w:val="20"/>
          <w:szCs w:val="20"/>
        </w:rPr>
        <w:t xml:space="preserve">Establecer diferencias en la remuneración, las prestaciones y las condiciones laborales para trabajo de igual valor; </w:t>
      </w:r>
    </w:p>
    <w:p w:rsidR="00415A56" w:rsidRPr="006218A9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g)</w:t>
      </w:r>
      <w:r w:rsidR="0030534E" w:rsidRPr="006218A9">
        <w:rPr>
          <w:rFonts w:cs="Arial"/>
          <w:sz w:val="20"/>
          <w:szCs w:val="20"/>
        </w:rPr>
        <w:tab/>
      </w:r>
      <w:r w:rsidRPr="006218A9">
        <w:rPr>
          <w:rFonts w:cs="Arial"/>
          <w:sz w:val="20"/>
          <w:szCs w:val="20"/>
        </w:rPr>
        <w:t xml:space="preserve">Limitar el acceso a los programas de capacitación y de formación profesional; </w:t>
      </w:r>
    </w:p>
    <w:p w:rsidR="00415A56" w:rsidRPr="006218A9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h)</w:t>
      </w:r>
      <w:r w:rsidR="0030534E" w:rsidRPr="006218A9">
        <w:rPr>
          <w:rFonts w:cs="Arial"/>
          <w:sz w:val="20"/>
          <w:szCs w:val="20"/>
        </w:rPr>
        <w:tab/>
      </w:r>
      <w:r w:rsidRPr="006218A9">
        <w:rPr>
          <w:rFonts w:cs="Arial"/>
          <w:sz w:val="20"/>
          <w:szCs w:val="20"/>
        </w:rPr>
        <w:t xml:space="preserve">Condicionar el acceso o la permanencia en el empleo por embarazo, o solicitar en cualquier momento </w:t>
      </w:r>
      <w:r w:rsidR="00C83203" w:rsidRPr="006218A9">
        <w:rPr>
          <w:rFonts w:cs="Arial"/>
          <w:sz w:val="20"/>
          <w:szCs w:val="20"/>
        </w:rPr>
        <w:t xml:space="preserve"> </w:t>
      </w:r>
      <w:r w:rsidRPr="006218A9">
        <w:rPr>
          <w:rFonts w:cs="Arial"/>
          <w:sz w:val="20"/>
          <w:szCs w:val="20"/>
        </w:rPr>
        <w:t xml:space="preserve">la realización de pruebas de gravidez; </w:t>
      </w:r>
    </w:p>
    <w:p w:rsidR="00415A56" w:rsidRPr="006218A9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i)</w:t>
      </w:r>
      <w:r w:rsidR="0030534E" w:rsidRPr="006218A9">
        <w:rPr>
          <w:rFonts w:cs="Arial"/>
          <w:sz w:val="20"/>
          <w:szCs w:val="20"/>
        </w:rPr>
        <w:tab/>
      </w:r>
      <w:r w:rsidRPr="006218A9">
        <w:rPr>
          <w:rFonts w:cs="Arial"/>
          <w:sz w:val="20"/>
          <w:szCs w:val="20"/>
        </w:rPr>
        <w:t xml:space="preserve">Negar información sobre sus derechos reproductivos o impedir el libre ejercicio de la determinación del número y espaciamiento de los hijos; </w:t>
      </w:r>
    </w:p>
    <w:p w:rsidR="00415A56" w:rsidRPr="006218A9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j)</w:t>
      </w:r>
      <w:r w:rsidR="0030534E" w:rsidRPr="006218A9">
        <w:rPr>
          <w:rFonts w:cs="Arial"/>
          <w:sz w:val="20"/>
          <w:szCs w:val="20"/>
        </w:rPr>
        <w:tab/>
      </w:r>
      <w:r w:rsidRPr="006218A9">
        <w:rPr>
          <w:rFonts w:cs="Arial"/>
          <w:sz w:val="20"/>
          <w:szCs w:val="20"/>
        </w:rPr>
        <w:t xml:space="preserve">Negar o condicionar los servicios de asistencia médica; </w:t>
      </w:r>
    </w:p>
    <w:p w:rsidR="00415A56" w:rsidRPr="006218A9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k)</w:t>
      </w:r>
      <w:r w:rsidR="0030534E" w:rsidRPr="006218A9">
        <w:rPr>
          <w:rFonts w:cs="Arial"/>
          <w:sz w:val="20"/>
          <w:szCs w:val="20"/>
        </w:rPr>
        <w:tab/>
      </w:r>
      <w:r w:rsidRPr="006218A9">
        <w:rPr>
          <w:rFonts w:cs="Arial"/>
          <w:sz w:val="20"/>
          <w:szCs w:val="20"/>
        </w:rPr>
        <w:t xml:space="preserve">Impedir la participación, en condiciones equitativas, en asociaciones civiles, políticas o de cualquier otra índole; </w:t>
      </w:r>
    </w:p>
    <w:p w:rsidR="00415A56" w:rsidRPr="006218A9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l)</w:t>
      </w:r>
      <w:r w:rsidR="0030534E" w:rsidRPr="006218A9">
        <w:rPr>
          <w:rFonts w:cs="Arial"/>
          <w:sz w:val="20"/>
          <w:szCs w:val="20"/>
        </w:rPr>
        <w:tab/>
      </w:r>
      <w:r w:rsidRPr="006218A9">
        <w:rPr>
          <w:rFonts w:cs="Arial"/>
          <w:sz w:val="20"/>
          <w:szCs w:val="20"/>
        </w:rPr>
        <w:t xml:space="preserve">Negar o condicionar el derecho de participación política y, específicamente, el derecho al sufragio activo o pasivo, la elegibilidad y el  acceso a cualquier cargo público;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ll)</w:t>
      </w:r>
      <w:r w:rsidR="0030534E" w:rsidRPr="006218A9">
        <w:rPr>
          <w:rFonts w:cs="Arial"/>
          <w:sz w:val="20"/>
          <w:szCs w:val="20"/>
        </w:rPr>
        <w:tab/>
      </w:r>
      <w:r w:rsidRPr="006218A9">
        <w:rPr>
          <w:rFonts w:cs="Arial"/>
          <w:sz w:val="20"/>
          <w:szCs w:val="20"/>
        </w:rPr>
        <w:t>Impedir el ejercicio de</w:t>
      </w:r>
      <w:r w:rsidRPr="003C2812">
        <w:rPr>
          <w:rFonts w:cs="Arial"/>
          <w:sz w:val="20"/>
          <w:szCs w:val="20"/>
        </w:rPr>
        <w:t xml:space="preserve"> </w:t>
      </w:r>
      <w:r w:rsidRPr="003C2812">
        <w:rPr>
          <w:rFonts w:cs="Arial"/>
          <w:iCs/>
          <w:sz w:val="20"/>
          <w:szCs w:val="20"/>
        </w:rPr>
        <w:t>sus</w:t>
      </w:r>
      <w:r w:rsidRPr="003C2812">
        <w:rPr>
          <w:rFonts w:cs="Arial"/>
          <w:i/>
          <w:iCs/>
          <w:sz w:val="20"/>
          <w:szCs w:val="20"/>
        </w:rPr>
        <w:t xml:space="preserve"> </w:t>
      </w:r>
      <w:r w:rsidRPr="003C2812">
        <w:rPr>
          <w:rFonts w:cs="Arial"/>
          <w:sz w:val="20"/>
          <w:szCs w:val="20"/>
        </w:rPr>
        <w:t xml:space="preserve">derechos de propiedad, administración y disposición de bienes, incluyendo los de régimen ejidal y comunal;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m)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>Impedir su acceso a la justicia o generar cualquier tipo de violencia contra ellas en las instituciones de seguridad pública y de justicia;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i/>
          <w:iCs/>
          <w:sz w:val="20"/>
          <w:szCs w:val="20"/>
        </w:rPr>
      </w:pPr>
      <w:r w:rsidRPr="003C2812">
        <w:rPr>
          <w:rFonts w:cs="Arial"/>
          <w:sz w:val="20"/>
          <w:szCs w:val="20"/>
        </w:rPr>
        <w:t>n)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>Aplicar cualquier tipo de uso o costumbre que atente contra su dignidad e integridad;</w:t>
      </w:r>
      <w:r w:rsidRPr="003C2812">
        <w:rPr>
          <w:rFonts w:cs="Arial"/>
          <w:i/>
          <w:iCs/>
          <w:sz w:val="20"/>
          <w:szCs w:val="20"/>
        </w:rPr>
        <w:t xml:space="preserve"> </w:t>
      </w:r>
    </w:p>
    <w:p w:rsidR="00316334" w:rsidRDefault="00415A56" w:rsidP="00316334">
      <w:pPr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ñ)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Impedir la libre elección de cónyuge, </w:t>
      </w:r>
    </w:p>
    <w:p w:rsidR="00316334" w:rsidRPr="00316334" w:rsidRDefault="00316334" w:rsidP="00316334">
      <w:pPr>
        <w:ind w:left="284" w:hanging="284"/>
        <w:jc w:val="right"/>
        <w:rPr>
          <w:rFonts w:cs="Arial"/>
          <w:sz w:val="20"/>
          <w:szCs w:val="20"/>
        </w:rPr>
      </w:pPr>
      <w:r w:rsidRPr="00316334">
        <w:rPr>
          <w:rFonts w:cs="Arial"/>
          <w:b/>
          <w:i/>
          <w:sz w:val="16"/>
          <w:szCs w:val="20"/>
          <w:lang w:val="es-ES_tradnl"/>
        </w:rPr>
        <w:t xml:space="preserve">Párrafo </w:t>
      </w:r>
      <w:r w:rsidR="006218A9" w:rsidRPr="00316334">
        <w:rPr>
          <w:rFonts w:cs="Arial"/>
          <w:b/>
          <w:i/>
          <w:sz w:val="16"/>
          <w:szCs w:val="20"/>
          <w:lang w:val="es-ES_tradnl"/>
        </w:rPr>
        <w:t>Reformado</w:t>
      </w:r>
      <w:r w:rsidRPr="00316334">
        <w:rPr>
          <w:rFonts w:cs="Arial"/>
          <w:b/>
          <w:i/>
          <w:sz w:val="16"/>
          <w:szCs w:val="20"/>
          <w:lang w:val="es-ES_tradnl"/>
        </w:rPr>
        <w:t>, P.O. 54, del 5 de mayo de 2022</w:t>
      </w:r>
    </w:p>
    <w:p w:rsidR="00316334" w:rsidRDefault="004D6048" w:rsidP="00316334">
      <w:pPr>
        <w:pStyle w:val="Prrafodelista"/>
        <w:ind w:left="360"/>
        <w:jc w:val="right"/>
        <w:rPr>
          <w:rFonts w:ascii="Arial" w:hAnsi="Arial" w:cs="Arial"/>
          <w:b/>
          <w:i/>
          <w:sz w:val="16"/>
          <w:szCs w:val="20"/>
          <w:lang w:val="es-ES_tradnl"/>
        </w:rPr>
      </w:pPr>
      <w:hyperlink r:id="rId10" w:history="1">
        <w:r w:rsidR="00316334" w:rsidRPr="009A0EC1">
          <w:rPr>
            <w:rStyle w:val="Hipervnculo"/>
            <w:rFonts w:ascii="Arial" w:hAnsi="Arial" w:cs="Arial"/>
            <w:b/>
            <w:i/>
            <w:sz w:val="16"/>
            <w:szCs w:val="20"/>
            <w:lang w:val="es-ES_tradnl"/>
          </w:rPr>
          <w:t>https://po.tamaulipas.gob.mx/wp-content/uploads/2022/05/cxlvii-54-050522F.pdf</w:t>
        </w:r>
      </w:hyperlink>
    </w:p>
    <w:p w:rsidR="00316334" w:rsidRPr="006218A9" w:rsidRDefault="00316334" w:rsidP="00316334">
      <w:pPr>
        <w:jc w:val="right"/>
        <w:rPr>
          <w:sz w:val="20"/>
        </w:rPr>
      </w:pPr>
    </w:p>
    <w:p w:rsidR="00415A56" w:rsidRDefault="00415A56" w:rsidP="00316334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o)</w:t>
      </w:r>
      <w:r w:rsidR="00316334">
        <w:rPr>
          <w:rFonts w:cs="Arial"/>
          <w:sz w:val="20"/>
          <w:szCs w:val="20"/>
        </w:rPr>
        <w:t xml:space="preserve">  </w:t>
      </w:r>
      <w:r w:rsidR="006218A9" w:rsidRPr="006218A9">
        <w:rPr>
          <w:rFonts w:cs="Arial"/>
          <w:sz w:val="20"/>
          <w:szCs w:val="20"/>
        </w:rPr>
        <w:t>Ofender, ridiculizar, hostigar o promover la violencia en su contra a través de mensajes e imágenes en los medios de comunicación;</w:t>
      </w:r>
    </w:p>
    <w:p w:rsidR="00316334" w:rsidRPr="00316334" w:rsidRDefault="00316334" w:rsidP="00316334">
      <w:pPr>
        <w:jc w:val="right"/>
        <w:rPr>
          <w:rFonts w:cs="Arial"/>
          <w:sz w:val="20"/>
          <w:szCs w:val="20"/>
        </w:rPr>
      </w:pPr>
      <w:r w:rsidRPr="00316334">
        <w:rPr>
          <w:rFonts w:cs="Arial"/>
          <w:b/>
          <w:i/>
          <w:sz w:val="16"/>
          <w:szCs w:val="20"/>
          <w:lang w:val="es-ES_tradnl"/>
        </w:rPr>
        <w:t xml:space="preserve">Párrafo </w:t>
      </w:r>
      <w:r w:rsidR="006218A9" w:rsidRPr="00316334">
        <w:rPr>
          <w:rFonts w:cs="Arial"/>
          <w:b/>
          <w:i/>
          <w:sz w:val="16"/>
          <w:szCs w:val="20"/>
          <w:lang w:val="es-ES_tradnl"/>
        </w:rPr>
        <w:t>Reformado</w:t>
      </w:r>
      <w:r w:rsidRPr="00316334">
        <w:rPr>
          <w:rFonts w:cs="Arial"/>
          <w:b/>
          <w:i/>
          <w:sz w:val="16"/>
          <w:szCs w:val="20"/>
          <w:lang w:val="es-ES_tradnl"/>
        </w:rPr>
        <w:t>, P.O. 54, del 5 de mayo de 2022</w:t>
      </w:r>
    </w:p>
    <w:p w:rsidR="00316334" w:rsidRDefault="004D6048" w:rsidP="00316334">
      <w:pPr>
        <w:pStyle w:val="Prrafodelista"/>
        <w:ind w:left="360"/>
        <w:jc w:val="right"/>
        <w:rPr>
          <w:rStyle w:val="Hipervnculo"/>
          <w:rFonts w:ascii="Arial" w:hAnsi="Arial" w:cs="Arial"/>
          <w:b/>
          <w:i/>
          <w:sz w:val="16"/>
          <w:szCs w:val="20"/>
          <w:lang w:val="es-ES_tradnl"/>
        </w:rPr>
      </w:pPr>
      <w:hyperlink r:id="rId11" w:history="1">
        <w:r w:rsidR="00316334" w:rsidRPr="009A0EC1">
          <w:rPr>
            <w:rStyle w:val="Hipervnculo"/>
            <w:rFonts w:ascii="Arial" w:hAnsi="Arial" w:cs="Arial"/>
            <w:b/>
            <w:i/>
            <w:sz w:val="16"/>
            <w:szCs w:val="20"/>
            <w:lang w:val="es-ES_tradnl"/>
          </w:rPr>
          <w:t>https://po.tamaulipas.gob.mx/wp-content/uploads/2022/05/cxlvii-54-050522F.pdf</w:t>
        </w:r>
      </w:hyperlink>
    </w:p>
    <w:p w:rsidR="006218A9" w:rsidRPr="006218A9" w:rsidRDefault="006218A9" w:rsidP="00316334">
      <w:pPr>
        <w:pStyle w:val="Prrafodelista"/>
        <w:ind w:left="360"/>
        <w:jc w:val="right"/>
        <w:rPr>
          <w:rFonts w:ascii="Arial" w:hAnsi="Arial" w:cs="Arial"/>
          <w:b/>
          <w:i/>
          <w:sz w:val="8"/>
          <w:szCs w:val="20"/>
          <w:lang w:val="es-ES_tradnl"/>
        </w:rPr>
      </w:pPr>
    </w:p>
    <w:p w:rsidR="006218A9" w:rsidRPr="00316334" w:rsidRDefault="006218A9" w:rsidP="006218A9">
      <w:pPr>
        <w:jc w:val="right"/>
        <w:rPr>
          <w:rFonts w:cs="Arial"/>
          <w:sz w:val="20"/>
          <w:szCs w:val="20"/>
        </w:rPr>
      </w:pPr>
      <w:r>
        <w:rPr>
          <w:rFonts w:cs="Arial"/>
          <w:b/>
          <w:i/>
          <w:sz w:val="16"/>
          <w:szCs w:val="20"/>
          <w:lang w:val="es-ES_tradnl"/>
        </w:rPr>
        <w:t>Inciso</w:t>
      </w:r>
      <w:r w:rsidRPr="00316334">
        <w:rPr>
          <w:rFonts w:cs="Arial"/>
          <w:b/>
          <w:i/>
          <w:sz w:val="16"/>
          <w:szCs w:val="20"/>
          <w:lang w:val="es-ES_tradnl"/>
        </w:rPr>
        <w:t xml:space="preserve"> Reformado, P.O. </w:t>
      </w:r>
      <w:r>
        <w:rPr>
          <w:rFonts w:cs="Arial"/>
          <w:b/>
          <w:i/>
          <w:sz w:val="16"/>
          <w:szCs w:val="20"/>
          <w:lang w:val="es-ES_tradnl"/>
        </w:rPr>
        <w:t>100</w:t>
      </w:r>
      <w:r w:rsidRPr="00316334">
        <w:rPr>
          <w:rFonts w:cs="Arial"/>
          <w:b/>
          <w:i/>
          <w:sz w:val="16"/>
          <w:szCs w:val="20"/>
          <w:lang w:val="es-ES_tradnl"/>
        </w:rPr>
        <w:t xml:space="preserve">, del </w:t>
      </w:r>
      <w:r>
        <w:rPr>
          <w:rFonts w:cs="Arial"/>
          <w:b/>
          <w:i/>
          <w:sz w:val="16"/>
          <w:szCs w:val="20"/>
          <w:lang w:val="es-ES_tradnl"/>
        </w:rPr>
        <w:t>20</w:t>
      </w:r>
      <w:r w:rsidRPr="00316334">
        <w:rPr>
          <w:rFonts w:cs="Arial"/>
          <w:b/>
          <w:i/>
          <w:sz w:val="16"/>
          <w:szCs w:val="20"/>
          <w:lang w:val="es-ES_tradnl"/>
        </w:rPr>
        <w:t xml:space="preserve"> de </w:t>
      </w:r>
      <w:r>
        <w:rPr>
          <w:rFonts w:cs="Arial"/>
          <w:b/>
          <w:i/>
          <w:sz w:val="16"/>
          <w:szCs w:val="20"/>
          <w:lang w:val="es-ES_tradnl"/>
        </w:rPr>
        <w:t>agosto</w:t>
      </w:r>
      <w:r w:rsidRPr="00316334">
        <w:rPr>
          <w:rFonts w:cs="Arial"/>
          <w:b/>
          <w:i/>
          <w:sz w:val="16"/>
          <w:szCs w:val="20"/>
          <w:lang w:val="es-ES_tradnl"/>
        </w:rPr>
        <w:t xml:space="preserve"> de </w:t>
      </w:r>
      <w:r>
        <w:rPr>
          <w:rFonts w:cs="Arial"/>
          <w:b/>
          <w:i/>
          <w:sz w:val="16"/>
          <w:szCs w:val="20"/>
          <w:lang w:val="es-ES_tradnl"/>
        </w:rPr>
        <w:t>2024</w:t>
      </w:r>
    </w:p>
    <w:p w:rsidR="006218A9" w:rsidRDefault="006218A9" w:rsidP="006218A9">
      <w:pPr>
        <w:pStyle w:val="Prrafodelista"/>
        <w:ind w:left="360"/>
        <w:jc w:val="right"/>
        <w:rPr>
          <w:rFonts w:ascii="Arial" w:hAnsi="Arial" w:cs="Arial"/>
          <w:b/>
          <w:i/>
          <w:sz w:val="16"/>
          <w:szCs w:val="20"/>
          <w:lang w:val="es-ES_tradnl"/>
        </w:rPr>
      </w:pPr>
      <w:hyperlink r:id="rId12" w:history="1">
        <w:r w:rsidRPr="00741B13">
          <w:rPr>
            <w:rStyle w:val="Hipervnculo"/>
            <w:rFonts w:ascii="Arial" w:hAnsi="Arial" w:cs="Arial"/>
            <w:b/>
            <w:i/>
            <w:sz w:val="16"/>
            <w:szCs w:val="20"/>
            <w:lang w:val="es-ES_tradnl"/>
          </w:rPr>
          <w:t>https://po.tamaulipas.gob.mx/wp-content/uploads/2024/08/cxlix-100-200824.pdf</w:t>
        </w:r>
      </w:hyperlink>
      <w:r>
        <w:rPr>
          <w:rFonts w:ascii="Arial" w:hAnsi="Arial" w:cs="Arial"/>
          <w:b/>
          <w:i/>
          <w:sz w:val="16"/>
          <w:szCs w:val="20"/>
          <w:lang w:val="es-ES_tradnl"/>
        </w:rPr>
        <w:t xml:space="preserve">   </w:t>
      </w:r>
    </w:p>
    <w:p w:rsidR="00316334" w:rsidRPr="006218A9" w:rsidRDefault="00316334" w:rsidP="00316334">
      <w:pPr>
        <w:rPr>
          <w:rFonts w:cs="Arial"/>
          <w:b/>
          <w:i/>
          <w:sz w:val="16"/>
          <w:szCs w:val="20"/>
          <w:lang w:val="es-ES_tradnl"/>
        </w:rPr>
      </w:pPr>
    </w:p>
    <w:p w:rsidR="00316334" w:rsidRDefault="00316334" w:rsidP="0031633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p)  Prohibir, limitar o restringir el acto de</w:t>
      </w:r>
      <w:r w:rsidR="006218A9">
        <w:rPr>
          <w:rFonts w:cs="Arial"/>
          <w:sz w:val="20"/>
          <w:szCs w:val="20"/>
        </w:rPr>
        <w:t xml:space="preserve"> amamantar en espacios públicos; y</w:t>
      </w:r>
    </w:p>
    <w:p w:rsidR="00316334" w:rsidRPr="00316334" w:rsidRDefault="00316334" w:rsidP="00316334">
      <w:pPr>
        <w:jc w:val="right"/>
        <w:rPr>
          <w:rFonts w:cs="Arial"/>
          <w:sz w:val="20"/>
          <w:szCs w:val="20"/>
        </w:rPr>
      </w:pPr>
      <w:r>
        <w:rPr>
          <w:rFonts w:cs="Arial"/>
          <w:b/>
          <w:i/>
          <w:sz w:val="16"/>
          <w:szCs w:val="20"/>
          <w:lang w:val="es-ES_tradnl"/>
        </w:rPr>
        <w:t xml:space="preserve">Párrafo </w:t>
      </w:r>
      <w:r w:rsidR="006218A9">
        <w:rPr>
          <w:rFonts w:cs="Arial"/>
          <w:b/>
          <w:i/>
          <w:sz w:val="16"/>
          <w:szCs w:val="20"/>
          <w:lang w:val="es-ES_tradnl"/>
        </w:rPr>
        <w:t>Adicionado</w:t>
      </w:r>
      <w:r w:rsidRPr="00316334">
        <w:rPr>
          <w:rFonts w:cs="Arial"/>
          <w:b/>
          <w:i/>
          <w:sz w:val="16"/>
          <w:szCs w:val="20"/>
          <w:lang w:val="es-ES_tradnl"/>
        </w:rPr>
        <w:t>, P.O. 54, del 5 de mayo de 2022</w:t>
      </w:r>
    </w:p>
    <w:p w:rsidR="00316334" w:rsidRDefault="004D6048" w:rsidP="00316334">
      <w:pPr>
        <w:pStyle w:val="Prrafodelista"/>
        <w:ind w:left="360"/>
        <w:jc w:val="right"/>
        <w:rPr>
          <w:rFonts w:ascii="Arial" w:hAnsi="Arial" w:cs="Arial"/>
          <w:b/>
          <w:i/>
          <w:sz w:val="16"/>
          <w:szCs w:val="20"/>
          <w:lang w:val="es-ES_tradnl"/>
        </w:rPr>
      </w:pPr>
      <w:hyperlink r:id="rId13" w:history="1">
        <w:r w:rsidR="00316334" w:rsidRPr="009A0EC1">
          <w:rPr>
            <w:rStyle w:val="Hipervnculo"/>
            <w:rFonts w:ascii="Arial" w:hAnsi="Arial" w:cs="Arial"/>
            <w:b/>
            <w:i/>
            <w:sz w:val="16"/>
            <w:szCs w:val="20"/>
            <w:lang w:val="es-ES_tradnl"/>
          </w:rPr>
          <w:t>https://po.tamaulipas.gob.mx/wp-content/uploads/2022/05/cxlvii-54-050522F.pdf</w:t>
        </w:r>
      </w:hyperlink>
    </w:p>
    <w:p w:rsidR="006218A9" w:rsidRPr="006218A9" w:rsidRDefault="006218A9" w:rsidP="006218A9">
      <w:pPr>
        <w:jc w:val="right"/>
        <w:rPr>
          <w:rFonts w:cs="Arial"/>
          <w:b/>
          <w:i/>
          <w:sz w:val="8"/>
          <w:szCs w:val="20"/>
          <w:lang w:val="es-ES_tradnl"/>
        </w:rPr>
      </w:pPr>
    </w:p>
    <w:p w:rsidR="006218A9" w:rsidRPr="00316334" w:rsidRDefault="006218A9" w:rsidP="006218A9">
      <w:pPr>
        <w:jc w:val="right"/>
        <w:rPr>
          <w:rFonts w:cs="Arial"/>
          <w:sz w:val="20"/>
          <w:szCs w:val="20"/>
        </w:rPr>
      </w:pPr>
      <w:r>
        <w:rPr>
          <w:rFonts w:cs="Arial"/>
          <w:b/>
          <w:i/>
          <w:sz w:val="16"/>
          <w:szCs w:val="20"/>
          <w:lang w:val="es-ES_tradnl"/>
        </w:rPr>
        <w:t>Inciso</w:t>
      </w:r>
      <w:r w:rsidRPr="00316334">
        <w:rPr>
          <w:rFonts w:cs="Arial"/>
          <w:b/>
          <w:i/>
          <w:sz w:val="16"/>
          <w:szCs w:val="20"/>
          <w:lang w:val="es-ES_tradnl"/>
        </w:rPr>
        <w:t xml:space="preserve"> Reformado, P.O. </w:t>
      </w:r>
      <w:r>
        <w:rPr>
          <w:rFonts w:cs="Arial"/>
          <w:b/>
          <w:i/>
          <w:sz w:val="16"/>
          <w:szCs w:val="20"/>
          <w:lang w:val="es-ES_tradnl"/>
        </w:rPr>
        <w:t>100</w:t>
      </w:r>
      <w:r w:rsidRPr="00316334">
        <w:rPr>
          <w:rFonts w:cs="Arial"/>
          <w:b/>
          <w:i/>
          <w:sz w:val="16"/>
          <w:szCs w:val="20"/>
          <w:lang w:val="es-ES_tradnl"/>
        </w:rPr>
        <w:t xml:space="preserve">, del </w:t>
      </w:r>
      <w:r>
        <w:rPr>
          <w:rFonts w:cs="Arial"/>
          <w:b/>
          <w:i/>
          <w:sz w:val="16"/>
          <w:szCs w:val="20"/>
          <w:lang w:val="es-ES_tradnl"/>
        </w:rPr>
        <w:t>20</w:t>
      </w:r>
      <w:r w:rsidRPr="00316334">
        <w:rPr>
          <w:rFonts w:cs="Arial"/>
          <w:b/>
          <w:i/>
          <w:sz w:val="16"/>
          <w:szCs w:val="20"/>
          <w:lang w:val="es-ES_tradnl"/>
        </w:rPr>
        <w:t xml:space="preserve"> de </w:t>
      </w:r>
      <w:r>
        <w:rPr>
          <w:rFonts w:cs="Arial"/>
          <w:b/>
          <w:i/>
          <w:sz w:val="16"/>
          <w:szCs w:val="20"/>
          <w:lang w:val="es-ES_tradnl"/>
        </w:rPr>
        <w:t>agosto</w:t>
      </w:r>
      <w:r w:rsidRPr="00316334">
        <w:rPr>
          <w:rFonts w:cs="Arial"/>
          <w:b/>
          <w:i/>
          <w:sz w:val="16"/>
          <w:szCs w:val="20"/>
          <w:lang w:val="es-ES_tradnl"/>
        </w:rPr>
        <w:t xml:space="preserve"> de </w:t>
      </w:r>
      <w:r>
        <w:rPr>
          <w:rFonts w:cs="Arial"/>
          <w:b/>
          <w:i/>
          <w:sz w:val="16"/>
          <w:szCs w:val="20"/>
          <w:lang w:val="es-ES_tradnl"/>
        </w:rPr>
        <w:t>2024</w:t>
      </w:r>
    </w:p>
    <w:p w:rsidR="00316334" w:rsidRDefault="006218A9" w:rsidP="006218A9">
      <w:pPr>
        <w:pStyle w:val="Prrafodelista"/>
        <w:ind w:left="360"/>
        <w:jc w:val="right"/>
        <w:rPr>
          <w:rFonts w:ascii="Arial" w:hAnsi="Arial" w:cs="Arial"/>
          <w:b/>
          <w:i/>
          <w:sz w:val="16"/>
          <w:szCs w:val="20"/>
          <w:lang w:val="es-ES_tradnl"/>
        </w:rPr>
      </w:pPr>
      <w:hyperlink r:id="rId14" w:history="1">
        <w:r w:rsidRPr="00741B13">
          <w:rPr>
            <w:rStyle w:val="Hipervnculo"/>
            <w:rFonts w:ascii="Arial" w:hAnsi="Arial" w:cs="Arial"/>
            <w:b/>
            <w:i/>
            <w:sz w:val="16"/>
            <w:szCs w:val="20"/>
            <w:lang w:val="es-ES_tradnl"/>
          </w:rPr>
          <w:t>https://po.tamaulipas.gob.mx/wp-content/uploads/2024/08/cxlix-100-200824.pdf</w:t>
        </w:r>
      </w:hyperlink>
      <w:r>
        <w:rPr>
          <w:rFonts w:ascii="Arial" w:hAnsi="Arial" w:cs="Arial"/>
          <w:b/>
          <w:i/>
          <w:sz w:val="16"/>
          <w:szCs w:val="20"/>
          <w:lang w:val="es-ES_tradnl"/>
        </w:rPr>
        <w:t xml:space="preserve">   </w:t>
      </w:r>
    </w:p>
    <w:p w:rsidR="006218A9" w:rsidRDefault="006218A9" w:rsidP="006218A9">
      <w:pPr>
        <w:pStyle w:val="Prrafodelista"/>
        <w:ind w:left="360"/>
        <w:jc w:val="right"/>
        <w:rPr>
          <w:rFonts w:ascii="Arial" w:hAnsi="Arial" w:cs="Arial"/>
          <w:b/>
          <w:i/>
          <w:sz w:val="20"/>
          <w:szCs w:val="20"/>
          <w:lang w:val="es-ES_tradnl"/>
        </w:rPr>
      </w:pPr>
    </w:p>
    <w:p w:rsidR="006218A9" w:rsidRPr="006218A9" w:rsidRDefault="006218A9" w:rsidP="006218A9">
      <w:pPr>
        <w:pStyle w:val="Prrafodelista"/>
        <w:ind w:left="284" w:hanging="284"/>
        <w:jc w:val="both"/>
        <w:rPr>
          <w:rFonts w:ascii="Arial" w:hAnsi="Arial" w:cs="Arial"/>
          <w:sz w:val="20"/>
          <w:szCs w:val="20"/>
        </w:rPr>
      </w:pPr>
      <w:r w:rsidRPr="006218A9">
        <w:rPr>
          <w:rFonts w:ascii="Arial" w:hAnsi="Arial" w:cs="Arial"/>
          <w:sz w:val="20"/>
          <w:szCs w:val="20"/>
        </w:rPr>
        <w:t>q)</w:t>
      </w:r>
      <w:r>
        <w:rPr>
          <w:rFonts w:ascii="Arial" w:hAnsi="Arial" w:cs="Arial"/>
          <w:sz w:val="20"/>
          <w:szCs w:val="20"/>
        </w:rPr>
        <w:t xml:space="preserve">  </w:t>
      </w:r>
      <w:r w:rsidRPr="006218A9">
        <w:rPr>
          <w:rFonts w:ascii="Arial" w:hAnsi="Arial" w:cs="Arial"/>
          <w:sz w:val="20"/>
          <w:szCs w:val="20"/>
        </w:rPr>
        <w:t>Imponer códigos de vestimenta laboral sexistas, discriminatorios o que perpetúen estereotipos o roles de género</w:t>
      </w:r>
      <w:r w:rsidRPr="006218A9">
        <w:rPr>
          <w:rFonts w:ascii="Arial" w:hAnsi="Arial" w:cs="Arial"/>
          <w:sz w:val="20"/>
          <w:szCs w:val="20"/>
        </w:rPr>
        <w:t>.</w:t>
      </w:r>
    </w:p>
    <w:p w:rsidR="006218A9" w:rsidRPr="00316334" w:rsidRDefault="006218A9" w:rsidP="006218A9">
      <w:pPr>
        <w:jc w:val="right"/>
        <w:rPr>
          <w:rFonts w:cs="Arial"/>
          <w:sz w:val="20"/>
          <w:szCs w:val="20"/>
        </w:rPr>
      </w:pPr>
      <w:r>
        <w:rPr>
          <w:rFonts w:cs="Arial"/>
          <w:b/>
          <w:i/>
          <w:sz w:val="16"/>
          <w:szCs w:val="20"/>
          <w:lang w:val="es-ES_tradnl"/>
        </w:rPr>
        <w:t>Inciso</w:t>
      </w:r>
      <w:r w:rsidRPr="00316334">
        <w:rPr>
          <w:rFonts w:cs="Arial"/>
          <w:b/>
          <w:i/>
          <w:sz w:val="16"/>
          <w:szCs w:val="20"/>
          <w:lang w:val="es-ES_tradnl"/>
        </w:rPr>
        <w:t xml:space="preserve"> </w:t>
      </w:r>
      <w:r>
        <w:rPr>
          <w:rFonts w:cs="Arial"/>
          <w:b/>
          <w:i/>
          <w:sz w:val="16"/>
          <w:szCs w:val="20"/>
          <w:lang w:val="es-ES_tradnl"/>
        </w:rPr>
        <w:t>Adicionado</w:t>
      </w:r>
      <w:r w:rsidRPr="00316334">
        <w:rPr>
          <w:rFonts w:cs="Arial"/>
          <w:b/>
          <w:i/>
          <w:sz w:val="16"/>
          <w:szCs w:val="20"/>
          <w:lang w:val="es-ES_tradnl"/>
        </w:rPr>
        <w:t xml:space="preserve">, P.O. </w:t>
      </w:r>
      <w:r>
        <w:rPr>
          <w:rFonts w:cs="Arial"/>
          <w:b/>
          <w:i/>
          <w:sz w:val="16"/>
          <w:szCs w:val="20"/>
          <w:lang w:val="es-ES_tradnl"/>
        </w:rPr>
        <w:t>100</w:t>
      </w:r>
      <w:r w:rsidRPr="00316334">
        <w:rPr>
          <w:rFonts w:cs="Arial"/>
          <w:b/>
          <w:i/>
          <w:sz w:val="16"/>
          <w:szCs w:val="20"/>
          <w:lang w:val="es-ES_tradnl"/>
        </w:rPr>
        <w:t xml:space="preserve">, del </w:t>
      </w:r>
      <w:r>
        <w:rPr>
          <w:rFonts w:cs="Arial"/>
          <w:b/>
          <w:i/>
          <w:sz w:val="16"/>
          <w:szCs w:val="20"/>
          <w:lang w:val="es-ES_tradnl"/>
        </w:rPr>
        <w:t>20</w:t>
      </w:r>
      <w:r w:rsidRPr="00316334">
        <w:rPr>
          <w:rFonts w:cs="Arial"/>
          <w:b/>
          <w:i/>
          <w:sz w:val="16"/>
          <w:szCs w:val="20"/>
          <w:lang w:val="es-ES_tradnl"/>
        </w:rPr>
        <w:t xml:space="preserve"> de </w:t>
      </w:r>
      <w:r>
        <w:rPr>
          <w:rFonts w:cs="Arial"/>
          <w:b/>
          <w:i/>
          <w:sz w:val="16"/>
          <w:szCs w:val="20"/>
          <w:lang w:val="es-ES_tradnl"/>
        </w:rPr>
        <w:t>agosto</w:t>
      </w:r>
      <w:r w:rsidRPr="00316334">
        <w:rPr>
          <w:rFonts w:cs="Arial"/>
          <w:b/>
          <w:i/>
          <w:sz w:val="16"/>
          <w:szCs w:val="20"/>
          <w:lang w:val="es-ES_tradnl"/>
        </w:rPr>
        <w:t xml:space="preserve"> de </w:t>
      </w:r>
      <w:r>
        <w:rPr>
          <w:rFonts w:cs="Arial"/>
          <w:b/>
          <w:i/>
          <w:sz w:val="16"/>
          <w:szCs w:val="20"/>
          <w:lang w:val="es-ES_tradnl"/>
        </w:rPr>
        <w:t>2024</w:t>
      </w:r>
    </w:p>
    <w:p w:rsidR="006218A9" w:rsidRDefault="006218A9" w:rsidP="006218A9">
      <w:pPr>
        <w:pStyle w:val="Prrafodelista"/>
        <w:ind w:left="360"/>
        <w:jc w:val="right"/>
        <w:rPr>
          <w:rFonts w:ascii="Arial" w:hAnsi="Arial" w:cs="Arial"/>
          <w:b/>
          <w:i/>
          <w:sz w:val="16"/>
          <w:szCs w:val="20"/>
          <w:lang w:val="es-ES_tradnl"/>
        </w:rPr>
      </w:pPr>
      <w:hyperlink r:id="rId15" w:history="1">
        <w:r w:rsidRPr="00741B13">
          <w:rPr>
            <w:rStyle w:val="Hipervnculo"/>
            <w:rFonts w:ascii="Arial" w:hAnsi="Arial" w:cs="Arial"/>
            <w:b/>
            <w:i/>
            <w:sz w:val="16"/>
            <w:szCs w:val="20"/>
            <w:lang w:val="es-ES_tradnl"/>
          </w:rPr>
          <w:t>https://po.tamaulipas.gob.mx/wp-content/uploads/2024/08/cxlix-100-200824.pdf</w:t>
        </w:r>
      </w:hyperlink>
      <w:r>
        <w:rPr>
          <w:rFonts w:ascii="Arial" w:hAnsi="Arial" w:cs="Arial"/>
          <w:b/>
          <w:i/>
          <w:sz w:val="16"/>
          <w:szCs w:val="20"/>
          <w:lang w:val="es-ES_tradnl"/>
        </w:rPr>
        <w:t xml:space="preserve">   </w:t>
      </w:r>
    </w:p>
    <w:p w:rsidR="006218A9" w:rsidRPr="006218A9" w:rsidRDefault="006218A9" w:rsidP="006218A9">
      <w:pPr>
        <w:pStyle w:val="Prrafodelista"/>
        <w:ind w:left="360"/>
        <w:jc w:val="right"/>
        <w:rPr>
          <w:rFonts w:ascii="Arial" w:hAnsi="Arial" w:cs="Arial"/>
          <w:b/>
          <w:i/>
          <w:sz w:val="20"/>
          <w:szCs w:val="20"/>
          <w:lang w:val="es-ES_tradnl"/>
        </w:rPr>
      </w:pPr>
    </w:p>
    <w:p w:rsidR="002F7290" w:rsidRPr="006218A9" w:rsidRDefault="002F7290" w:rsidP="003C2812">
      <w:pPr>
        <w:spacing w:after="120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 xml:space="preserve">2. Con motivo del </w:t>
      </w:r>
      <w:r w:rsidRPr="006218A9">
        <w:rPr>
          <w:rFonts w:cs="Arial"/>
          <w:sz w:val="20"/>
          <w:szCs w:val="20"/>
          <w:lang w:val="es-MX"/>
        </w:rPr>
        <w:t xml:space="preserve">embarazo, se prohíbe la realización de las siguientes conductas: </w:t>
      </w:r>
    </w:p>
    <w:p w:rsidR="002F7290" w:rsidRPr="006218A9" w:rsidRDefault="002F7290" w:rsidP="006218A9">
      <w:pPr>
        <w:spacing w:before="240" w:after="120"/>
        <w:ind w:left="284" w:hanging="284"/>
        <w:jc w:val="both"/>
        <w:rPr>
          <w:rFonts w:cs="Arial"/>
          <w:sz w:val="20"/>
          <w:szCs w:val="20"/>
          <w:lang w:val="es-MX"/>
        </w:rPr>
      </w:pPr>
      <w:r w:rsidRPr="006218A9">
        <w:rPr>
          <w:rFonts w:cs="Arial"/>
          <w:sz w:val="20"/>
          <w:szCs w:val="20"/>
          <w:lang w:val="es-MX"/>
        </w:rPr>
        <w:t>a) Llevar a cabo cualquier conducta que implique exclusión o restricción por esa razón en perjuicio de mujer alguna y que tenga por efecto impedir, menoscabar o anular el reconocimiento o ejercicio de sus derechos y libertades fundamentales o la igualdad real de oportunidades;</w:t>
      </w:r>
    </w:p>
    <w:p w:rsidR="002F7290" w:rsidRPr="006218A9" w:rsidRDefault="002F7290" w:rsidP="006218A9">
      <w:pPr>
        <w:spacing w:before="240" w:after="120"/>
        <w:ind w:left="284" w:hanging="284"/>
        <w:jc w:val="both"/>
        <w:rPr>
          <w:rFonts w:cs="Arial"/>
          <w:sz w:val="20"/>
          <w:szCs w:val="20"/>
          <w:lang w:val="es-MX"/>
        </w:rPr>
      </w:pPr>
      <w:r w:rsidRPr="006218A9">
        <w:rPr>
          <w:rFonts w:cs="Arial"/>
          <w:sz w:val="20"/>
          <w:szCs w:val="20"/>
          <w:lang w:val="es-MX"/>
        </w:rPr>
        <w:t xml:space="preserve">b) </w:t>
      </w:r>
      <w:r w:rsidR="00C83203" w:rsidRPr="006218A9">
        <w:rPr>
          <w:rFonts w:cs="Arial"/>
          <w:sz w:val="20"/>
          <w:szCs w:val="20"/>
          <w:lang w:val="es-MX"/>
        </w:rPr>
        <w:t xml:space="preserve"> </w:t>
      </w:r>
      <w:r w:rsidRPr="006218A9">
        <w:rPr>
          <w:rFonts w:cs="Arial"/>
          <w:sz w:val="20"/>
          <w:szCs w:val="20"/>
          <w:lang w:val="es-MX"/>
        </w:rPr>
        <w:t>Ejercer violencia física o moral, contra la mujer, sin demérito de las sanciones administrativas, civiles o penales que procedan;</w:t>
      </w:r>
    </w:p>
    <w:p w:rsidR="002F7290" w:rsidRPr="006218A9" w:rsidRDefault="002F7290" w:rsidP="006218A9">
      <w:pPr>
        <w:spacing w:before="240" w:after="120"/>
        <w:ind w:left="284" w:hanging="284"/>
        <w:jc w:val="both"/>
        <w:rPr>
          <w:rFonts w:cs="Arial"/>
          <w:sz w:val="20"/>
          <w:szCs w:val="20"/>
          <w:lang w:val="es-MX"/>
        </w:rPr>
      </w:pPr>
      <w:r w:rsidRPr="006218A9">
        <w:rPr>
          <w:rFonts w:cs="Arial"/>
          <w:sz w:val="20"/>
          <w:szCs w:val="20"/>
          <w:lang w:val="es-MX"/>
        </w:rPr>
        <w:t>c) Restringir, impedir o negar el derecho al trabajo o sujetar o terminar la relación laboral por razón del embarazo;</w:t>
      </w:r>
    </w:p>
    <w:p w:rsidR="002F7290" w:rsidRPr="006218A9" w:rsidRDefault="002F7290" w:rsidP="006218A9">
      <w:pPr>
        <w:spacing w:before="240" w:after="120"/>
        <w:ind w:left="284" w:hanging="284"/>
        <w:jc w:val="both"/>
        <w:rPr>
          <w:rFonts w:cs="Arial"/>
          <w:sz w:val="20"/>
          <w:szCs w:val="20"/>
          <w:lang w:val="es-MX"/>
        </w:rPr>
      </w:pPr>
      <w:r w:rsidRPr="006218A9">
        <w:rPr>
          <w:rFonts w:cs="Arial"/>
          <w:sz w:val="20"/>
          <w:szCs w:val="20"/>
          <w:lang w:val="es-MX"/>
        </w:rPr>
        <w:t>d)</w:t>
      </w:r>
      <w:r w:rsidR="00C83203" w:rsidRPr="006218A9">
        <w:rPr>
          <w:rFonts w:cs="Arial"/>
          <w:sz w:val="20"/>
          <w:szCs w:val="20"/>
          <w:lang w:val="es-MX"/>
        </w:rPr>
        <w:t xml:space="preserve"> </w:t>
      </w:r>
      <w:r w:rsidRPr="006218A9">
        <w:rPr>
          <w:rFonts w:cs="Arial"/>
          <w:sz w:val="20"/>
          <w:szCs w:val="20"/>
          <w:lang w:val="es-MX"/>
        </w:rPr>
        <w:t xml:space="preserve"> Restringir, impedir o vedar el acceso a la educación y las instituciones del sistema educativo estatal;</w:t>
      </w:r>
    </w:p>
    <w:p w:rsidR="002F7290" w:rsidRPr="006218A9" w:rsidRDefault="002F7290" w:rsidP="006218A9">
      <w:pPr>
        <w:spacing w:before="240" w:after="120"/>
        <w:ind w:left="284" w:hanging="284"/>
        <w:jc w:val="both"/>
        <w:rPr>
          <w:rFonts w:cs="Arial"/>
          <w:sz w:val="20"/>
          <w:szCs w:val="20"/>
          <w:lang w:val="es-MX"/>
        </w:rPr>
      </w:pPr>
      <w:r w:rsidRPr="006218A9">
        <w:rPr>
          <w:rFonts w:cs="Arial"/>
          <w:sz w:val="20"/>
          <w:szCs w:val="20"/>
          <w:lang w:val="es-MX"/>
        </w:rPr>
        <w:t xml:space="preserve">e) </w:t>
      </w:r>
      <w:r w:rsidR="00C83203" w:rsidRPr="006218A9">
        <w:rPr>
          <w:rFonts w:cs="Arial"/>
          <w:sz w:val="20"/>
          <w:szCs w:val="20"/>
          <w:lang w:val="es-MX"/>
        </w:rPr>
        <w:t xml:space="preserve"> </w:t>
      </w:r>
      <w:r w:rsidRPr="006218A9">
        <w:rPr>
          <w:rFonts w:cs="Arial"/>
          <w:sz w:val="20"/>
          <w:szCs w:val="20"/>
          <w:lang w:val="es-MX"/>
        </w:rPr>
        <w:t>Realizar jornadas nocturnas de trabajo; y</w:t>
      </w:r>
    </w:p>
    <w:p w:rsidR="002F7290" w:rsidRPr="006218A9" w:rsidRDefault="002F7290" w:rsidP="006218A9">
      <w:pPr>
        <w:spacing w:before="240"/>
        <w:ind w:left="284" w:hanging="284"/>
        <w:jc w:val="both"/>
        <w:rPr>
          <w:rFonts w:cs="Arial"/>
          <w:sz w:val="20"/>
          <w:szCs w:val="20"/>
          <w:lang w:val="es-MX"/>
        </w:rPr>
      </w:pPr>
      <w:r w:rsidRPr="006218A9">
        <w:rPr>
          <w:rFonts w:cs="Arial"/>
          <w:sz w:val="20"/>
          <w:szCs w:val="20"/>
          <w:lang w:val="es-MX"/>
        </w:rPr>
        <w:t>f) Realizar labores que la expongan al contacto con agentes infectocontagiosos o la inhalación de sustancias tóxicas volátiles, o laborar en áreas donde existan emanaciones radioactivas o se tenga contacto con sustancias, materiales o fluidos explosivos o peligrosos.</w:t>
      </w:r>
    </w:p>
    <w:p w:rsidR="0030534E" w:rsidRPr="006218A9" w:rsidRDefault="0030534E" w:rsidP="003C2812">
      <w:pPr>
        <w:jc w:val="both"/>
        <w:rPr>
          <w:rFonts w:cs="Arial"/>
          <w:b/>
          <w:bCs/>
          <w:sz w:val="20"/>
          <w:szCs w:val="20"/>
        </w:rPr>
      </w:pPr>
    </w:p>
    <w:p w:rsidR="00415A56" w:rsidRPr="006218A9" w:rsidRDefault="00415A56" w:rsidP="003C2812">
      <w:pPr>
        <w:jc w:val="both"/>
        <w:rPr>
          <w:rFonts w:cs="Arial"/>
          <w:sz w:val="20"/>
          <w:szCs w:val="20"/>
        </w:rPr>
      </w:pPr>
      <w:r w:rsidRPr="006218A9">
        <w:rPr>
          <w:rFonts w:cs="Arial"/>
          <w:b/>
          <w:bCs/>
          <w:sz w:val="20"/>
          <w:szCs w:val="20"/>
        </w:rPr>
        <w:t>Artículo 10.</w:t>
      </w:r>
      <w:r w:rsidRPr="006218A9">
        <w:rPr>
          <w:rFonts w:cs="Arial"/>
          <w:sz w:val="20"/>
          <w:szCs w:val="20"/>
        </w:rPr>
        <w:t xml:space="preserve"> </w:t>
      </w:r>
    </w:p>
    <w:p w:rsidR="00415A56" w:rsidRPr="006218A9" w:rsidRDefault="00415A56" w:rsidP="003C2812">
      <w:pPr>
        <w:jc w:val="both"/>
        <w:rPr>
          <w:rFonts w:cs="Arial"/>
          <w:sz w:val="20"/>
          <w:szCs w:val="20"/>
        </w:rPr>
      </w:pPr>
      <w:r w:rsidRPr="006218A9">
        <w:rPr>
          <w:rFonts w:cs="Arial"/>
          <w:bCs/>
          <w:sz w:val="20"/>
          <w:szCs w:val="20"/>
        </w:rPr>
        <w:t>1.</w:t>
      </w:r>
      <w:r w:rsidRPr="006218A9">
        <w:rPr>
          <w:rFonts w:cs="Arial"/>
          <w:b/>
          <w:bCs/>
          <w:sz w:val="20"/>
          <w:szCs w:val="20"/>
        </w:rPr>
        <w:t xml:space="preserve"> </w:t>
      </w:r>
      <w:r w:rsidRPr="006218A9">
        <w:rPr>
          <w:rFonts w:cs="Arial"/>
          <w:sz w:val="20"/>
          <w:szCs w:val="20"/>
        </w:rPr>
        <w:t xml:space="preserve">Ningún órgano público, estatal o municipal, autoridad, servidor público, persona física o moral, realizará actos o desplegará conductas que discriminen a cualquier persona por razón de su edad, incluyendo, entre otras, las conductas siguientes: </w:t>
      </w:r>
    </w:p>
    <w:p w:rsidR="00E11262" w:rsidRPr="006218A9" w:rsidRDefault="00E11262" w:rsidP="003C2812">
      <w:pPr>
        <w:jc w:val="both"/>
        <w:rPr>
          <w:rFonts w:cs="Arial"/>
          <w:sz w:val="20"/>
          <w:szCs w:val="20"/>
        </w:rPr>
      </w:pP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I. Respecto de las niñas y los niños:</w:t>
      </w:r>
    </w:p>
    <w:p w:rsidR="00E11262" w:rsidRPr="003C2812" w:rsidRDefault="00E11262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Limitar la libre expresión de sus ideas en todos los asuntos que les afecten; 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que se les escuche en todo procedimiento judicial o administrativo en que se vean involucrados; 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Restringir el acceso a la información, salvo en aquellos supuestos que sean establecidos por las leyes nacionales y estatales, o en los ordenamientos jurídicos internacionales para preservar su adecuado desarrollo; 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Impedir la libertad de pensamiento, de conciencia o de religión;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Limitar su derecho de asociación; 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Negar su derecho a crecer y desarrollarse saludablemente;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Impedir el acceso a la seguridad social y  a sus</w:t>
      </w:r>
      <w:r w:rsidRPr="003C2812">
        <w:rPr>
          <w:rFonts w:cs="Arial"/>
          <w:i/>
          <w:iCs/>
          <w:sz w:val="20"/>
          <w:szCs w:val="20"/>
        </w:rPr>
        <w:t xml:space="preserve"> </w:t>
      </w:r>
      <w:r w:rsidRPr="003C2812">
        <w:rPr>
          <w:rFonts w:cs="Arial"/>
          <w:sz w:val="20"/>
          <w:szCs w:val="20"/>
        </w:rPr>
        <w:t xml:space="preserve">beneficios; 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Limitar el derecho a la alimentación, la vivienda, la recreación y los servicios médicos adecuados;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Negar el derecho a una educación gratuita de calidad en los niveles preescolar, primaria y secundaria;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lastRenderedPageBreak/>
        <w:t xml:space="preserve">Impedir su acceso al sistema educativo por enfermedad o discapacidad; 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Hacer distinciones en los actos y documentos del Registro Civil, por razón de su filiación; 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Explotarlos comercialmente en actividades deportivas de alto rendimiento o en espectáculos; </w:t>
      </w:r>
    </w:p>
    <w:p w:rsidR="00415A56" w:rsidRPr="003C2812" w:rsidRDefault="00415A56" w:rsidP="00E11262">
      <w:pPr>
        <w:numPr>
          <w:ilvl w:val="0"/>
          <w:numId w:val="4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Promover la violencia en su contra a través de mensajes e imágenes en los medios de comunicación; y </w:t>
      </w:r>
    </w:p>
    <w:p w:rsidR="00E11262" w:rsidRPr="005073FB" w:rsidRDefault="005073FB" w:rsidP="00DC7884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5073FB">
        <w:rPr>
          <w:rFonts w:cs="Arial"/>
          <w:sz w:val="20"/>
          <w:szCs w:val="20"/>
        </w:rPr>
        <w:t>Ofender, ridiculizar, hostigar o promover la violencia en su contra, en razón de su comportamiento,</w:t>
      </w:r>
      <w:r>
        <w:rPr>
          <w:rFonts w:cs="Arial"/>
          <w:sz w:val="20"/>
          <w:szCs w:val="20"/>
        </w:rPr>
        <w:t xml:space="preserve"> </w:t>
      </w:r>
      <w:r w:rsidRPr="005073FB">
        <w:rPr>
          <w:rFonts w:cs="Arial"/>
          <w:sz w:val="20"/>
          <w:szCs w:val="20"/>
        </w:rPr>
        <w:t>apariencia, peso, talla o discapacidad.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II. Respecto de las personas a</w:t>
      </w:r>
      <w:r w:rsidR="00E11262">
        <w:rPr>
          <w:rFonts w:cs="Arial"/>
          <w:sz w:val="20"/>
          <w:szCs w:val="20"/>
        </w:rPr>
        <w:t>dultas mayores de sesenta años:</w:t>
      </w:r>
    </w:p>
    <w:p w:rsidR="00E11262" w:rsidRPr="003C2812" w:rsidRDefault="00E11262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E11262">
      <w:pPr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Impedir el acceso al empleo y la permanencia en el mismo, en igualdad de condiciones, salvo en los casos expresamente determinados por la ley;</w:t>
      </w:r>
    </w:p>
    <w:p w:rsidR="00415A56" w:rsidRPr="003C2812" w:rsidRDefault="00415A56" w:rsidP="00E11262">
      <w:pPr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el acceso a cualquier servicio público o institución privada que preste servicios al público; </w:t>
      </w:r>
    </w:p>
    <w:p w:rsidR="00415A56" w:rsidRPr="003C2812" w:rsidRDefault="00415A56" w:rsidP="00E11262">
      <w:pPr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Negar una retribución justa por su contribución laboral en el pasado;</w:t>
      </w:r>
    </w:p>
    <w:p w:rsidR="00415A56" w:rsidRPr="003C2812" w:rsidRDefault="00415A56" w:rsidP="00E11262">
      <w:pPr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Impedir el acceso a cualquier servicio de salud o tratamiento médico;</w:t>
      </w:r>
    </w:p>
    <w:p w:rsidR="00415A56" w:rsidRPr="003C2812" w:rsidRDefault="00415A56" w:rsidP="00E11262">
      <w:pPr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Negar el acceso a la educación en cualquier nivel; y </w:t>
      </w:r>
    </w:p>
    <w:p w:rsidR="00415A56" w:rsidRPr="003C2812" w:rsidRDefault="00415A56" w:rsidP="00E11262">
      <w:pPr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i/>
          <w:iCs/>
          <w:sz w:val="20"/>
          <w:szCs w:val="20"/>
        </w:rPr>
      </w:pPr>
      <w:r w:rsidRPr="003C2812">
        <w:rPr>
          <w:rFonts w:cs="Arial"/>
          <w:sz w:val="20"/>
          <w:szCs w:val="20"/>
        </w:rPr>
        <w:t>Ofender, ridiculizar, hostigar o promover la violencia en su contra a través de mensajes e imágenes en los medios de comunicación</w:t>
      </w:r>
      <w:r w:rsidR="007A2FF0" w:rsidRPr="003C2812">
        <w:rPr>
          <w:rFonts w:cs="Arial"/>
          <w:sz w:val="20"/>
          <w:szCs w:val="20"/>
        </w:rPr>
        <w:t>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11.</w:t>
      </w:r>
      <w:r w:rsidRPr="003C2812">
        <w:rPr>
          <w:rFonts w:cs="Arial"/>
          <w:sz w:val="20"/>
          <w:szCs w:val="20"/>
        </w:rPr>
        <w:t xml:space="preserve"> 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</w:t>
      </w:r>
      <w:r w:rsidR="009156A7">
        <w:rPr>
          <w:rFonts w:cs="Arial"/>
          <w:sz w:val="20"/>
          <w:szCs w:val="20"/>
        </w:rPr>
        <w:t xml:space="preserve"> </w:t>
      </w:r>
      <w:r w:rsidR="009156A7" w:rsidRPr="009156A7">
        <w:rPr>
          <w:rFonts w:cs="Arial"/>
          <w:sz w:val="20"/>
          <w:szCs w:val="20"/>
        </w:rPr>
        <w:t>Ningún órgano público, estatal o municipal, autoridad, servidor público, persona física o moral, realizará actos o desplegará conductas que discriminen a cualquier persona por razón de su origen étnico, nacional, o regional, y cualquier otro que atente contra la dignidad humana incluyendo, entre otras, las conductas siguientes:</w:t>
      </w:r>
    </w:p>
    <w:p w:rsidR="009156A7" w:rsidRPr="009156A7" w:rsidRDefault="009156A7" w:rsidP="009156A7">
      <w:pPr>
        <w:jc w:val="right"/>
        <w:rPr>
          <w:rFonts w:cs="Arial"/>
          <w:b/>
          <w:i/>
          <w:sz w:val="16"/>
          <w:szCs w:val="16"/>
          <w:lang w:val="es-MX"/>
        </w:rPr>
      </w:pPr>
      <w:r>
        <w:rPr>
          <w:rFonts w:cs="Arial"/>
          <w:b/>
          <w:i/>
          <w:sz w:val="16"/>
          <w:szCs w:val="16"/>
          <w:lang w:val="es-MX"/>
        </w:rPr>
        <w:t>Numeral Reformado</w:t>
      </w:r>
      <w:r w:rsidRPr="009156A7">
        <w:rPr>
          <w:rFonts w:cs="Arial"/>
          <w:b/>
          <w:i/>
          <w:sz w:val="16"/>
          <w:szCs w:val="16"/>
          <w:lang w:val="es-MX"/>
        </w:rPr>
        <w:t xml:space="preserve">, P.O. </w:t>
      </w:r>
      <w:r w:rsidR="006218A9">
        <w:rPr>
          <w:rFonts w:cs="Arial"/>
          <w:b/>
          <w:i/>
          <w:sz w:val="16"/>
          <w:szCs w:val="16"/>
          <w:lang w:val="es-MX"/>
        </w:rPr>
        <w:t>No. 29, del 08 de marzo de 2023</w:t>
      </w:r>
    </w:p>
    <w:p w:rsidR="00E11262" w:rsidRDefault="004D6048" w:rsidP="009156A7">
      <w:pPr>
        <w:jc w:val="right"/>
        <w:rPr>
          <w:rStyle w:val="Hipervnculo"/>
          <w:b/>
          <w:i/>
          <w:sz w:val="16"/>
          <w:szCs w:val="16"/>
          <w:lang w:val="es-MX"/>
        </w:rPr>
      </w:pPr>
      <w:hyperlink r:id="rId16" w:history="1">
        <w:r w:rsidR="009156A7" w:rsidRPr="001771F4">
          <w:rPr>
            <w:rStyle w:val="Hipervnculo"/>
            <w:b/>
            <w:i/>
            <w:sz w:val="16"/>
            <w:szCs w:val="16"/>
            <w:lang w:val="es-MX"/>
          </w:rPr>
          <w:t>https://po.tamaulipas.gob.mx/wp-content/uploads/2023/03/cxlviii-29-080323.pdf</w:t>
        </w:r>
      </w:hyperlink>
    </w:p>
    <w:p w:rsidR="009156A7" w:rsidRPr="006218A9" w:rsidRDefault="009156A7" w:rsidP="009156A7">
      <w:pPr>
        <w:jc w:val="right"/>
        <w:rPr>
          <w:rStyle w:val="Hipervnculo"/>
          <w:b/>
          <w:i/>
          <w:sz w:val="20"/>
          <w:szCs w:val="16"/>
          <w:lang w:val="es-MX"/>
        </w:rPr>
      </w:pPr>
    </w:p>
    <w:p w:rsidR="00415A56" w:rsidRPr="006218A9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el acceso a la educación </w:t>
      </w:r>
      <w:r w:rsidRPr="006218A9">
        <w:rPr>
          <w:rFonts w:cs="Arial"/>
          <w:sz w:val="20"/>
          <w:szCs w:val="20"/>
        </w:rPr>
        <w:t xml:space="preserve">en cualquier nivel; </w:t>
      </w:r>
    </w:p>
    <w:p w:rsidR="009156A7" w:rsidRPr="006218A9" w:rsidRDefault="009156A7" w:rsidP="009156A7">
      <w:pPr>
        <w:ind w:left="426"/>
        <w:jc w:val="both"/>
        <w:rPr>
          <w:rFonts w:cs="Arial"/>
          <w:sz w:val="20"/>
          <w:szCs w:val="20"/>
        </w:rPr>
      </w:pPr>
    </w:p>
    <w:p w:rsidR="00415A56" w:rsidRPr="006218A9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Negar el acceso o la prestación de cualquier servicio público o que se ofrezca al público, o establecer medidas de diferenciación o segregación en los mismos;</w:t>
      </w:r>
    </w:p>
    <w:p w:rsidR="009156A7" w:rsidRPr="006218A9" w:rsidRDefault="009156A7" w:rsidP="009156A7">
      <w:pPr>
        <w:jc w:val="both"/>
        <w:rPr>
          <w:rFonts w:cs="Arial"/>
          <w:sz w:val="20"/>
          <w:szCs w:val="20"/>
        </w:rPr>
      </w:pPr>
    </w:p>
    <w:p w:rsidR="00415A56" w:rsidRPr="006218A9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Restringir el uso de su lengua, tanto en actividades públicas como privadas;</w:t>
      </w:r>
    </w:p>
    <w:p w:rsidR="009156A7" w:rsidRPr="006218A9" w:rsidRDefault="009156A7" w:rsidP="009156A7">
      <w:pPr>
        <w:jc w:val="both"/>
        <w:rPr>
          <w:rFonts w:cs="Arial"/>
          <w:sz w:val="20"/>
          <w:szCs w:val="20"/>
        </w:rPr>
      </w:pPr>
    </w:p>
    <w:p w:rsidR="00415A56" w:rsidRPr="006218A9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 xml:space="preserve">Impedir la asignación de nombres en el Registro Civil; </w:t>
      </w:r>
    </w:p>
    <w:p w:rsidR="009156A7" w:rsidRPr="006218A9" w:rsidRDefault="009156A7" w:rsidP="009156A7">
      <w:pPr>
        <w:jc w:val="both"/>
        <w:rPr>
          <w:rFonts w:cs="Arial"/>
          <w:sz w:val="20"/>
          <w:szCs w:val="20"/>
        </w:rPr>
      </w:pPr>
    </w:p>
    <w:p w:rsidR="00415A56" w:rsidRPr="006218A9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Limitar el derecho de asociación;</w:t>
      </w:r>
    </w:p>
    <w:p w:rsidR="009156A7" w:rsidRPr="006218A9" w:rsidRDefault="009156A7" w:rsidP="009156A7">
      <w:pPr>
        <w:jc w:val="both"/>
        <w:rPr>
          <w:rFonts w:cs="Arial"/>
          <w:sz w:val="20"/>
          <w:szCs w:val="20"/>
        </w:rPr>
      </w:pPr>
    </w:p>
    <w:p w:rsidR="00415A56" w:rsidRPr="006218A9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 xml:space="preserve">Restringir el acceso al empleo, incluidos los empleos calificados y las medidas de promoción y ascenso; </w:t>
      </w:r>
    </w:p>
    <w:p w:rsidR="009156A7" w:rsidRPr="006218A9" w:rsidRDefault="009156A7" w:rsidP="009156A7">
      <w:pPr>
        <w:jc w:val="both"/>
        <w:rPr>
          <w:rFonts w:cs="Arial"/>
          <w:sz w:val="20"/>
          <w:szCs w:val="20"/>
        </w:rPr>
      </w:pPr>
    </w:p>
    <w:p w:rsidR="00415A56" w:rsidRPr="006218A9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 xml:space="preserve">Negar una igual remuneración por un trabajo de igual valor; </w:t>
      </w:r>
    </w:p>
    <w:p w:rsidR="009156A7" w:rsidRPr="006218A9" w:rsidRDefault="009156A7" w:rsidP="009156A7">
      <w:pPr>
        <w:jc w:val="both"/>
        <w:rPr>
          <w:rFonts w:cs="Arial"/>
          <w:sz w:val="20"/>
          <w:szCs w:val="20"/>
        </w:rPr>
      </w:pPr>
    </w:p>
    <w:p w:rsidR="00415A56" w:rsidRPr="006218A9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Limitar o negar el otorgamiento de concesiones, permisos o autorizaciones para el aprovechamiento, administración o usufructo de recursos naturales, una vez satisfechos los requisitos establecidos en la legislación aplicable;</w:t>
      </w:r>
    </w:p>
    <w:p w:rsidR="009156A7" w:rsidRPr="006218A9" w:rsidRDefault="009156A7" w:rsidP="009156A7">
      <w:pPr>
        <w:jc w:val="both"/>
        <w:rPr>
          <w:rFonts w:cs="Arial"/>
          <w:sz w:val="20"/>
          <w:szCs w:val="20"/>
        </w:rPr>
      </w:pPr>
    </w:p>
    <w:p w:rsidR="00045969" w:rsidRPr="006218A9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Negar la prestación de servicios de salud física y mental;</w:t>
      </w:r>
    </w:p>
    <w:p w:rsidR="009156A7" w:rsidRPr="006218A9" w:rsidRDefault="009156A7" w:rsidP="009156A7">
      <w:pPr>
        <w:jc w:val="both"/>
        <w:rPr>
          <w:rFonts w:cs="Arial"/>
          <w:sz w:val="20"/>
          <w:szCs w:val="20"/>
        </w:rPr>
      </w:pPr>
    </w:p>
    <w:p w:rsidR="00045969" w:rsidRDefault="00045969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lastRenderedPageBreak/>
        <w:t>Imponer, sin su pleno consentimiento o a través del engaño, cualquier método para regular la fecundidad o detectar enfermeda</w:t>
      </w:r>
      <w:r w:rsidRPr="00045969">
        <w:rPr>
          <w:rFonts w:cs="Arial"/>
          <w:sz w:val="20"/>
          <w:szCs w:val="20"/>
        </w:rPr>
        <w:t xml:space="preserve">des;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045969">
        <w:rPr>
          <w:rFonts w:cs="Arial"/>
          <w:b/>
          <w:i/>
          <w:sz w:val="16"/>
          <w:szCs w:val="16"/>
          <w:lang w:val="es-MX"/>
        </w:rPr>
        <w:t>Fracción Reformada, P.O. No. 29, del 08 de marzo de 2023</w:t>
      </w:r>
    </w:p>
    <w:p w:rsidR="00045969" w:rsidRDefault="004D6048" w:rsidP="009156A7">
      <w:pPr>
        <w:ind w:left="426"/>
        <w:jc w:val="right"/>
        <w:rPr>
          <w:rFonts w:cs="Arial"/>
          <w:b/>
          <w:i/>
          <w:sz w:val="16"/>
          <w:szCs w:val="16"/>
          <w:lang w:val="es-MX"/>
        </w:rPr>
      </w:pPr>
      <w:hyperlink r:id="rId17" w:history="1">
        <w:r w:rsidR="00045969" w:rsidRPr="00045969">
          <w:rPr>
            <w:rStyle w:val="Hipervnculo"/>
            <w:rFonts w:cs="Arial"/>
            <w:b/>
            <w:i/>
            <w:sz w:val="16"/>
            <w:szCs w:val="16"/>
            <w:lang w:val="es-MX"/>
          </w:rPr>
          <w:t>https://po.tamaulipas.gob.mx/wp-content/uploads/2023/03/cxlviii-29-080323.pdf</w:t>
        </w:r>
      </w:hyperlink>
    </w:p>
    <w:p w:rsidR="009156A7" w:rsidRPr="006218A9" w:rsidRDefault="009156A7" w:rsidP="009156A7">
      <w:pPr>
        <w:ind w:left="426"/>
        <w:jc w:val="right"/>
        <w:rPr>
          <w:rFonts w:cs="Arial"/>
          <w:sz w:val="20"/>
          <w:szCs w:val="20"/>
        </w:rPr>
      </w:pPr>
    </w:p>
    <w:p w:rsidR="00045969" w:rsidRDefault="00045969" w:rsidP="00045969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045969">
        <w:rPr>
          <w:rFonts w:cs="Arial"/>
          <w:sz w:val="20"/>
          <w:szCs w:val="20"/>
        </w:rPr>
        <w:t xml:space="preserve">Ofender, ridiculizar, hostigar o promover la violencia en su contra a través de mensajes e imágenes en los medios de comunicación; y </w:t>
      </w:r>
    </w:p>
    <w:p w:rsidR="00045969" w:rsidRPr="00045969" w:rsidRDefault="00045969" w:rsidP="00045969">
      <w:pPr>
        <w:ind w:left="4956"/>
        <w:jc w:val="both"/>
        <w:rPr>
          <w:rFonts w:cs="Arial"/>
          <w:sz w:val="20"/>
          <w:szCs w:val="20"/>
        </w:rPr>
      </w:pPr>
      <w:r w:rsidRPr="00045969">
        <w:rPr>
          <w:rFonts w:cs="Arial"/>
          <w:b/>
          <w:i/>
          <w:sz w:val="16"/>
          <w:szCs w:val="16"/>
          <w:lang w:val="es-MX"/>
        </w:rPr>
        <w:t>Fracción Reformada, P.O. No. 29, del 08 de marzo de 2023</w:t>
      </w:r>
    </w:p>
    <w:p w:rsidR="00045969" w:rsidRDefault="004D6048" w:rsidP="009156A7">
      <w:pPr>
        <w:ind w:left="426"/>
        <w:jc w:val="right"/>
        <w:rPr>
          <w:rFonts w:cs="Arial"/>
          <w:b/>
          <w:i/>
          <w:sz w:val="16"/>
          <w:szCs w:val="16"/>
          <w:lang w:val="es-MX"/>
        </w:rPr>
      </w:pPr>
      <w:hyperlink r:id="rId18" w:history="1">
        <w:r w:rsidR="00045969" w:rsidRPr="00045969">
          <w:rPr>
            <w:rStyle w:val="Hipervnculo"/>
            <w:rFonts w:cs="Arial"/>
            <w:b/>
            <w:i/>
            <w:sz w:val="16"/>
            <w:szCs w:val="16"/>
            <w:lang w:val="es-MX"/>
          </w:rPr>
          <w:t>https://po.tamaulipas.gob.mx/wp-content/uploads/2023/03/cxlviii-29-080323.pdf</w:t>
        </w:r>
      </w:hyperlink>
    </w:p>
    <w:p w:rsidR="009156A7" w:rsidRPr="006218A9" w:rsidRDefault="009156A7" w:rsidP="009156A7">
      <w:pPr>
        <w:ind w:left="426"/>
        <w:jc w:val="right"/>
        <w:rPr>
          <w:rFonts w:cs="Arial"/>
          <w:sz w:val="20"/>
          <w:szCs w:val="20"/>
        </w:rPr>
      </w:pPr>
    </w:p>
    <w:p w:rsidR="00045969" w:rsidRDefault="00045969" w:rsidP="00045969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045969">
        <w:rPr>
          <w:rFonts w:cs="Arial"/>
          <w:sz w:val="20"/>
          <w:szCs w:val="20"/>
        </w:rPr>
        <w:t>Establecer como condición que la solicitud de empleo y/o el currículum vitae contenga la fotografía de quien solicita el empleo.</w:t>
      </w:r>
    </w:p>
    <w:p w:rsidR="00045969" w:rsidRPr="00045969" w:rsidRDefault="00045969" w:rsidP="00045969">
      <w:pPr>
        <w:ind w:left="426"/>
        <w:jc w:val="right"/>
        <w:rPr>
          <w:rFonts w:cs="Arial"/>
          <w:sz w:val="20"/>
          <w:szCs w:val="20"/>
        </w:rPr>
      </w:pPr>
      <w:r w:rsidRPr="00045969">
        <w:rPr>
          <w:rFonts w:cs="Arial"/>
          <w:b/>
          <w:i/>
          <w:sz w:val="16"/>
          <w:szCs w:val="16"/>
          <w:lang w:val="es-MX"/>
        </w:rPr>
        <w:t>Fracción Adicionada, P.O. No. 29, del 08 de marzo de 2023</w:t>
      </w:r>
    </w:p>
    <w:p w:rsidR="00045969" w:rsidRPr="00045969" w:rsidRDefault="004D6048" w:rsidP="009156A7">
      <w:pPr>
        <w:ind w:left="3258"/>
        <w:jc w:val="both"/>
        <w:rPr>
          <w:rFonts w:cs="Arial"/>
          <w:sz w:val="20"/>
          <w:szCs w:val="20"/>
        </w:rPr>
      </w:pPr>
      <w:hyperlink r:id="rId19" w:history="1">
        <w:r w:rsidR="00045969" w:rsidRPr="00045969">
          <w:rPr>
            <w:rStyle w:val="Hipervnculo"/>
            <w:rFonts w:cs="Arial"/>
            <w:b/>
            <w:i/>
            <w:sz w:val="16"/>
            <w:szCs w:val="16"/>
            <w:lang w:val="es-MX"/>
          </w:rPr>
          <w:t>https://po.tamaulipas.gob.mx/wp-content/uploads/2023/03/cxlviii-29-080323.pdf</w:t>
        </w:r>
      </w:hyperlink>
    </w:p>
    <w:p w:rsidR="009156A7" w:rsidRPr="006218A9" w:rsidRDefault="009156A7" w:rsidP="003C2812">
      <w:pPr>
        <w:jc w:val="both"/>
        <w:rPr>
          <w:rFonts w:cs="Arial"/>
          <w:b/>
          <w:bCs/>
          <w:sz w:val="20"/>
          <w:szCs w:val="20"/>
        </w:rPr>
      </w:pPr>
    </w:p>
    <w:p w:rsidR="00415A56" w:rsidRPr="006218A9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6218A9">
        <w:rPr>
          <w:rFonts w:cs="Arial"/>
          <w:b/>
          <w:bCs/>
          <w:sz w:val="20"/>
          <w:szCs w:val="20"/>
        </w:rPr>
        <w:t xml:space="preserve">Artículo 12. </w:t>
      </w:r>
    </w:p>
    <w:p w:rsidR="00415A56" w:rsidRPr="006218A9" w:rsidRDefault="00415A56" w:rsidP="003C2812">
      <w:pPr>
        <w:jc w:val="both"/>
        <w:rPr>
          <w:rFonts w:cs="Arial"/>
          <w:sz w:val="20"/>
          <w:szCs w:val="20"/>
        </w:rPr>
      </w:pPr>
      <w:r w:rsidRPr="006218A9">
        <w:rPr>
          <w:rFonts w:cs="Arial"/>
          <w:bCs/>
          <w:sz w:val="20"/>
          <w:szCs w:val="20"/>
        </w:rPr>
        <w:t>1.</w:t>
      </w:r>
      <w:r w:rsidRPr="006218A9">
        <w:rPr>
          <w:rFonts w:cs="Arial"/>
          <w:sz w:val="20"/>
          <w:szCs w:val="20"/>
        </w:rPr>
        <w:t xml:space="preserve"> Ningún órgano público, estatal o municipal, autoridad, servidor público, persona física o moral, realizará actos o desplegará conductas que discriminen a persona alguna por padecer cualquier tipo de enfermedad, incluyendo, entre otras, las conductas siguientes:</w:t>
      </w:r>
    </w:p>
    <w:p w:rsidR="00E11262" w:rsidRPr="006218A9" w:rsidRDefault="00E11262" w:rsidP="003C2812">
      <w:pPr>
        <w:jc w:val="both"/>
        <w:rPr>
          <w:rFonts w:cs="Arial"/>
          <w:sz w:val="20"/>
          <w:szCs w:val="20"/>
        </w:rPr>
      </w:pPr>
    </w:p>
    <w:p w:rsidR="00415A56" w:rsidRPr="006218A9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Explotar o dar un trato abusivo o degradante;</w:t>
      </w:r>
    </w:p>
    <w:p w:rsidR="00415A56" w:rsidRPr="006218A9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 xml:space="preserve">Impedir la asistencia individual preventiva y el tratamiento de la enfermedad, así como la rehabilitación completa o parcial; </w:t>
      </w:r>
    </w:p>
    <w:p w:rsidR="00415A56" w:rsidRPr="006218A9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 xml:space="preserve">Negar o condicionar cualquier servicio de salud, incluyendo la detección temprana de cualquier tipo de enfermedad, la intervención, el tratamiento, la rehabilitación y el suministro de servicios médicos que aseguren un nivel adecuado para su calidad de vida; </w:t>
      </w:r>
    </w:p>
    <w:p w:rsidR="00415A56" w:rsidRPr="006218A9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Negar asistencia de calidad a las personas que padezcan alguna infección de tipo psiquiátrico o una enfermedad terminal;</w:t>
      </w:r>
    </w:p>
    <w:p w:rsidR="00415A56" w:rsidRPr="006218A9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 xml:space="preserve">Impedir la participación en las decisiones sobre su tratamiento médico o terapéutico; </w:t>
      </w:r>
    </w:p>
    <w:p w:rsidR="00415A56" w:rsidRPr="006218A9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Efectuar pruebas de detección de cualquier tipo de enfermedad, sin el previo consentimiento de la persona interesada;</w:t>
      </w:r>
    </w:p>
    <w:p w:rsidR="00415A56" w:rsidRPr="006218A9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 xml:space="preserve">Limitar o negar información sobre el padecimiento; </w:t>
      </w:r>
    </w:p>
    <w:p w:rsidR="00415A56" w:rsidRPr="006218A9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 xml:space="preserve">Suspender la atención médica o el tratamiento, en especial cuando de estos servicios dependa la supervivencia y la calidad de vida de la persona; </w:t>
      </w:r>
    </w:p>
    <w:p w:rsidR="00415A56" w:rsidRPr="006218A9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 xml:space="preserve">Establecer restricciones o negar el otorgamiento de contratos de prestación de seguros médicos o de cualquier otro tipo; </w:t>
      </w:r>
    </w:p>
    <w:p w:rsidR="00415A56" w:rsidRPr="006218A9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 xml:space="preserve">Negar el acceso o separar de los centros educativos públicos o privados en cualquier nivel, así como impedir becas o incentivos para la permanencia en los centros educativos o negar el acceso a programas de capacitación y de formación profesional; </w:t>
      </w:r>
    </w:p>
    <w:p w:rsidR="00415A56" w:rsidRPr="006218A9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Restringir su participación en actividades deportivas, recreativas o culturales;</w:t>
      </w:r>
    </w:p>
    <w:p w:rsidR="00415A56" w:rsidRPr="006218A9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Aplicar cualquier tipo de uso o costumbre que atente contra su dignidad e integridad; y</w:t>
      </w:r>
    </w:p>
    <w:p w:rsidR="00415A56" w:rsidRDefault="00415A56" w:rsidP="00E11262">
      <w:pPr>
        <w:numPr>
          <w:ilvl w:val="0"/>
          <w:numId w:val="8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Ofender, ridiculizar, hostigar o promover la violencia en su contra a través de mensajes o imágenes en los medios de comunicación.</w:t>
      </w:r>
    </w:p>
    <w:p w:rsidR="006218A9" w:rsidRPr="006218A9" w:rsidRDefault="006218A9" w:rsidP="006218A9">
      <w:pPr>
        <w:spacing w:after="240"/>
        <w:ind w:left="426"/>
        <w:jc w:val="both"/>
        <w:rPr>
          <w:rFonts w:cs="Arial"/>
          <w:sz w:val="20"/>
          <w:szCs w:val="20"/>
        </w:rPr>
      </w:pPr>
    </w:p>
    <w:p w:rsidR="00415A56" w:rsidRPr="006218A9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6218A9">
        <w:rPr>
          <w:rFonts w:cs="Arial"/>
          <w:b/>
          <w:bCs/>
          <w:sz w:val="20"/>
          <w:szCs w:val="20"/>
        </w:rPr>
        <w:lastRenderedPageBreak/>
        <w:t xml:space="preserve">Artículo 13. 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Ningún órgano público, estatal o municipal, autoridad, servidor público, persona física o moral, realizará actos o desplegará conductas que discriminen a cualquier persona por motivos religiosos ni efectuar, entre otras, las conductas siguientes:</w:t>
      </w:r>
    </w:p>
    <w:p w:rsidR="00E11262" w:rsidRPr="003C2812" w:rsidRDefault="00E11262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Coartar la libertad de profesar la religión que se elija;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Limitar el acceso y la permanencia en cualquier nivel educativo; 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Impedir el libre tránsito o residencia en cualquier lugar de la República;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Negar el acceso o la prestación de cualquier servicio público o que se ofrezca al público, o establecer medidas de diferenciación o segregación en los mismos; 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Atacar, ridiculizar, hostigar o difamar a cualquier persona por la forma en que exprese su fe, sus creencias o por su forma de vestir; 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Impedir la realización de prácticas y costumbres religiosas, siempre y cuando no atenten contra el orden público o el derecho de terceros;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Obligar a cualquier persona a pertenecer o a renunciar a un grupo religioso;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40"/>
        <w:ind w:left="426" w:hanging="426"/>
        <w:jc w:val="both"/>
        <w:rPr>
          <w:rFonts w:cs="Arial"/>
          <w:sz w:val="20"/>
          <w:szCs w:val="20"/>
          <w:lang w:val="es-ES_tradnl"/>
        </w:rPr>
      </w:pPr>
      <w:r w:rsidRPr="003C2812">
        <w:rPr>
          <w:rFonts w:cs="Arial"/>
          <w:sz w:val="20"/>
          <w:szCs w:val="20"/>
          <w:lang w:val="es-ES_tradnl"/>
        </w:rPr>
        <w:t xml:space="preserve">Negar asistencia religiosa a personas que se encuentren privadas de su libertad, que presten sus servicios en las fuerzas armadas o que estén internadas en instituciones de salud y asistencia; 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Obstaculizar las oportunidades de acceso, permanencia y ascenso en el empleo, y </w:t>
      </w:r>
    </w:p>
    <w:p w:rsidR="00415A56" w:rsidRPr="003C2812" w:rsidRDefault="00E11262" w:rsidP="00E11262">
      <w:pPr>
        <w:tabs>
          <w:tab w:val="num" w:pos="426"/>
        </w:tabs>
        <w:spacing w:after="240"/>
        <w:ind w:left="426" w:hanging="426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>j)</w:t>
      </w:r>
      <w:r>
        <w:rPr>
          <w:rFonts w:cs="Arial"/>
          <w:sz w:val="20"/>
          <w:szCs w:val="20"/>
        </w:rPr>
        <w:tab/>
      </w:r>
      <w:r w:rsidR="00415A56" w:rsidRPr="003C2812">
        <w:rPr>
          <w:rFonts w:cs="Arial"/>
          <w:sz w:val="20"/>
          <w:szCs w:val="20"/>
        </w:rPr>
        <w:t>Ofender, ridiculizar, hostigar o promover la violencia en su contra por motivos religiosos, a través de mensajes e imágenes en los medios de comunicación.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14.</w:t>
      </w:r>
      <w:r w:rsidRPr="003C2812">
        <w:rPr>
          <w:rFonts w:cs="Arial"/>
          <w:sz w:val="20"/>
          <w:szCs w:val="20"/>
        </w:rPr>
        <w:t xml:space="preserve"> </w:t>
      </w:r>
    </w:p>
    <w:p w:rsidR="00415A56" w:rsidRDefault="00415A56" w:rsidP="003C2812">
      <w:pPr>
        <w:spacing w:after="8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</w:t>
      </w:r>
      <w:r w:rsidRPr="003C2812">
        <w:rPr>
          <w:rFonts w:cs="Arial"/>
          <w:b/>
          <w:bCs/>
          <w:sz w:val="20"/>
          <w:szCs w:val="20"/>
        </w:rPr>
        <w:t xml:space="preserve"> </w:t>
      </w:r>
      <w:r w:rsidRPr="003C2812">
        <w:rPr>
          <w:rFonts w:cs="Arial"/>
          <w:sz w:val="20"/>
          <w:szCs w:val="20"/>
        </w:rPr>
        <w:t>Ningún órgano público, estatal o municipal, autoridad, servidor público, persona física o moral, realizará actos o desplegará conductas que discriminen a cualquier persona por razón de su preferencia sexual ni efectuar, entre otras, las conductas siguientes: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Incitar al odio o a la violencia, al rechazo, a la burla, a la difamación, a la injuria, a la persecución o a la exclusión;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Promover el maltrato físico, psicológico o verbal por la apariencia física, forma de vestir, hablar, gesticular o por asumir públicamente su preferencia sexual;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o negar la prestación de cualquier servicio público, o que se ofrezca al público;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Hostigar, ridiculizar o agredir en las instituciones de seguridad pública y de justicia;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o negar la participación en la toma de decisiones de política pública, especialmente en las áreas de salud, justicia y desarrollo humano;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Negar cualquier servicio de salud incluidas la prevención específica en salud sexual, la detección temprana y la atención médica integral con calidad y calidez;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o negar el acceso a la educación en cualquier nivel, a la seguridad social, a las prestaciones, a los créditos y a la vivienda;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Negar o establecer limitaciones en los contratos de prestación de servicios como seguros médicos, arrendamientos inmobiliarios o de otro tipo;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Negar el acceso, permanencia y ascenso en el empleo;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lastRenderedPageBreak/>
        <w:t xml:space="preserve">Impedir la participación en asociaciones civiles, políticas o de cualquier otra índole;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Realizar actos que limiten </w:t>
      </w:r>
      <w:r w:rsidRPr="003C2812">
        <w:rPr>
          <w:rFonts w:cs="Arial"/>
          <w:iCs/>
          <w:sz w:val="20"/>
          <w:szCs w:val="20"/>
        </w:rPr>
        <w:t>sus</w:t>
      </w:r>
      <w:r w:rsidRPr="003C2812">
        <w:rPr>
          <w:rFonts w:cs="Arial"/>
          <w:i/>
          <w:iCs/>
          <w:sz w:val="20"/>
          <w:szCs w:val="20"/>
        </w:rPr>
        <w:t xml:space="preserve"> </w:t>
      </w:r>
      <w:r w:rsidRPr="003C2812">
        <w:rPr>
          <w:rFonts w:cs="Arial"/>
          <w:sz w:val="20"/>
          <w:szCs w:val="20"/>
        </w:rPr>
        <w:t>derechos de propiedad, de sucesión, administración o disposición de bienes muebles e inmuebles, tanto en régimen de propiedad privada como ejidal o comunal;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Obligar a un tratamiento médico o psiquiátrico;</w:t>
      </w:r>
    </w:p>
    <w:p w:rsidR="00415A56" w:rsidRPr="003C2812" w:rsidRDefault="00415A56" w:rsidP="00C565AE">
      <w:pPr>
        <w:numPr>
          <w:ilvl w:val="0"/>
          <w:numId w:val="10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Promover la violencia en su contra en los centros de detención o reclusión, y </w:t>
      </w:r>
    </w:p>
    <w:p w:rsidR="00415A56" w:rsidRDefault="00415A56" w:rsidP="006218A9">
      <w:pPr>
        <w:numPr>
          <w:ilvl w:val="0"/>
          <w:numId w:val="9"/>
        </w:numPr>
        <w:tabs>
          <w:tab w:val="clear" w:pos="108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Ofender, ridiculizar, hostigar o promover la violencia en su contra a través de los medios de comunicación. </w:t>
      </w:r>
    </w:p>
    <w:p w:rsidR="006218A9" w:rsidRDefault="006218A9" w:rsidP="006218A9">
      <w:pPr>
        <w:ind w:left="426"/>
        <w:jc w:val="both"/>
        <w:rPr>
          <w:rFonts w:cs="Arial"/>
          <w:sz w:val="20"/>
          <w:szCs w:val="20"/>
        </w:rPr>
      </w:pPr>
    </w:p>
    <w:p w:rsidR="006218A9" w:rsidRPr="003C2812" w:rsidRDefault="006218A9" w:rsidP="006218A9">
      <w:pPr>
        <w:ind w:left="426"/>
        <w:jc w:val="both"/>
        <w:rPr>
          <w:rFonts w:cs="Arial"/>
          <w:sz w:val="20"/>
          <w:szCs w:val="20"/>
        </w:rPr>
      </w:pPr>
    </w:p>
    <w:p w:rsidR="00415A56" w:rsidRPr="006218A9" w:rsidRDefault="00415A56" w:rsidP="003C2812">
      <w:pPr>
        <w:jc w:val="center"/>
        <w:rPr>
          <w:rFonts w:cs="Arial"/>
          <w:b/>
          <w:bCs/>
          <w:sz w:val="20"/>
          <w:szCs w:val="20"/>
        </w:rPr>
      </w:pPr>
      <w:r w:rsidRPr="006218A9">
        <w:rPr>
          <w:rFonts w:cs="Arial"/>
          <w:b/>
          <w:bCs/>
          <w:sz w:val="20"/>
          <w:szCs w:val="20"/>
        </w:rPr>
        <w:t>CAPÍTULO TERCERO</w:t>
      </w:r>
    </w:p>
    <w:p w:rsidR="00415A56" w:rsidRPr="006218A9" w:rsidRDefault="00415A56" w:rsidP="003C2812">
      <w:pPr>
        <w:jc w:val="center"/>
        <w:rPr>
          <w:rFonts w:cs="Arial"/>
          <w:b/>
          <w:bCs/>
          <w:sz w:val="20"/>
          <w:szCs w:val="20"/>
        </w:rPr>
      </w:pPr>
      <w:r w:rsidRPr="006218A9">
        <w:rPr>
          <w:rFonts w:cs="Arial"/>
          <w:b/>
          <w:bCs/>
          <w:sz w:val="20"/>
          <w:szCs w:val="20"/>
        </w:rPr>
        <w:t>MEDIDAS POSITIVAS Y COMPENSATORIAS A FAVOR DE LA IGUALDAD DE OPORTUNIDADES.</w:t>
      </w:r>
    </w:p>
    <w:p w:rsidR="00415A56" w:rsidRPr="006218A9" w:rsidRDefault="00415A56" w:rsidP="003C2812">
      <w:pPr>
        <w:jc w:val="center"/>
        <w:rPr>
          <w:rFonts w:cs="Arial"/>
          <w:b/>
          <w:bCs/>
          <w:sz w:val="20"/>
          <w:szCs w:val="20"/>
        </w:rPr>
      </w:pPr>
    </w:p>
    <w:p w:rsidR="00415A56" w:rsidRPr="006218A9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6218A9">
        <w:rPr>
          <w:rFonts w:cs="Arial"/>
          <w:b/>
          <w:bCs/>
          <w:sz w:val="20"/>
          <w:szCs w:val="20"/>
        </w:rPr>
        <w:t>Artículo 15.</w:t>
      </w:r>
    </w:p>
    <w:p w:rsidR="00415A56" w:rsidRPr="006218A9" w:rsidRDefault="00415A56" w:rsidP="003C2812">
      <w:pPr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 xml:space="preserve">1. Los órganos públicos estatales o municipales y las autoridades, en el ámbito de su competencia, llevarán a cabo, entre otras, las siguientes medidas positivas y compensatorias a favor de la igualdad de </w:t>
      </w:r>
      <w:r w:rsidR="00C565AE" w:rsidRPr="006218A9">
        <w:rPr>
          <w:rFonts w:cs="Arial"/>
          <w:sz w:val="20"/>
          <w:szCs w:val="20"/>
        </w:rPr>
        <w:t>oportunidades para las mujeres:</w:t>
      </w:r>
    </w:p>
    <w:p w:rsidR="00C565AE" w:rsidRPr="006218A9" w:rsidRDefault="00C565AE" w:rsidP="003C2812">
      <w:pPr>
        <w:jc w:val="both"/>
        <w:rPr>
          <w:rFonts w:cs="Arial"/>
          <w:sz w:val="20"/>
          <w:szCs w:val="20"/>
        </w:rPr>
      </w:pPr>
    </w:p>
    <w:p w:rsidR="00415A56" w:rsidRPr="006218A9" w:rsidRDefault="00415A56" w:rsidP="00C565AE">
      <w:pPr>
        <w:numPr>
          <w:ilvl w:val="0"/>
          <w:numId w:val="12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 xml:space="preserve">Incentivar la educación mixta, fomentando la permanencia en el sistema educativo de las niñas y las mujeres en todos los niveles escolares; </w:t>
      </w:r>
    </w:p>
    <w:p w:rsidR="00415A56" w:rsidRPr="006218A9" w:rsidRDefault="00415A56" w:rsidP="00C565AE">
      <w:pPr>
        <w:numPr>
          <w:ilvl w:val="0"/>
          <w:numId w:val="12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Crear mecanismos que aseguren una mayor presencia de mujeres en todos los puestos administrativos y como candidatas a cargos de elección popular;</w:t>
      </w:r>
    </w:p>
    <w:p w:rsidR="00415A56" w:rsidRPr="006218A9" w:rsidRDefault="00415A56" w:rsidP="00C565AE">
      <w:pPr>
        <w:numPr>
          <w:ilvl w:val="0"/>
          <w:numId w:val="12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 xml:space="preserve">Establecer que toda propiedad inmueble otorgada mediante programas de desarrollo social quede inscrita a nombre de la mujer o, en su defecto, a nombre de ambos cónyuges o convivientes; </w:t>
      </w:r>
    </w:p>
    <w:p w:rsidR="00415A56" w:rsidRPr="006218A9" w:rsidRDefault="00415A56" w:rsidP="00C565AE">
      <w:pPr>
        <w:numPr>
          <w:ilvl w:val="0"/>
          <w:numId w:val="12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 xml:space="preserve">Ofrecer información completa y actualizada, así como asesoramiento personalizado sobre salud reproductiva y métodos de planificación familiar; </w:t>
      </w:r>
    </w:p>
    <w:p w:rsidR="00415A56" w:rsidRPr="006218A9" w:rsidRDefault="00415A56" w:rsidP="00C565AE">
      <w:pPr>
        <w:numPr>
          <w:ilvl w:val="0"/>
          <w:numId w:val="12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Garantizar el derecho a decidir sobre el número y espaciamiento de sus hijos, estableciendo en las instituciones de salud y seguridad social las condiciones para la atención obligatoria de las mujeres que lo soliciten; y,</w:t>
      </w:r>
    </w:p>
    <w:p w:rsidR="00415A56" w:rsidRPr="006218A9" w:rsidRDefault="00415A56" w:rsidP="00C565AE">
      <w:pPr>
        <w:numPr>
          <w:ilvl w:val="0"/>
          <w:numId w:val="12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Garantizar la creación de centros de desarrollo infantil y de guarderías, asegurando el acceso a los mismos para sus hijos cuando ellas lo soliciten.</w:t>
      </w:r>
    </w:p>
    <w:p w:rsidR="005A2825" w:rsidRPr="006218A9" w:rsidRDefault="005A2825" w:rsidP="006218A9">
      <w:pPr>
        <w:jc w:val="both"/>
        <w:rPr>
          <w:rFonts w:cs="Arial"/>
          <w:sz w:val="20"/>
          <w:szCs w:val="20"/>
          <w:lang w:val="es-MX"/>
        </w:rPr>
      </w:pPr>
      <w:r w:rsidRPr="006218A9">
        <w:rPr>
          <w:rFonts w:cs="Arial"/>
          <w:sz w:val="20"/>
          <w:szCs w:val="20"/>
          <w:lang w:val="es-MX"/>
        </w:rPr>
        <w:t xml:space="preserve">2. Con el propósito de alentar la </w:t>
      </w:r>
      <w:r w:rsidR="00885810" w:rsidRPr="006218A9">
        <w:rPr>
          <w:rFonts w:cs="Arial"/>
          <w:sz w:val="20"/>
          <w:szCs w:val="20"/>
          <w:lang w:val="es-MX"/>
        </w:rPr>
        <w:t>igualdad</w:t>
      </w:r>
      <w:r w:rsidRPr="006218A9">
        <w:rPr>
          <w:rFonts w:cs="Arial"/>
          <w:sz w:val="20"/>
          <w:szCs w:val="20"/>
          <w:lang w:val="es-MX"/>
        </w:rPr>
        <w:t xml:space="preserve"> de género para la mujer embarazada, en forma enunciativa, los sujetos referidos en el párrafo 1 de este artículo, adoptarán las siguientes medidas:</w:t>
      </w:r>
    </w:p>
    <w:p w:rsidR="00C565AE" w:rsidRPr="006218A9" w:rsidRDefault="00C565AE" w:rsidP="006218A9">
      <w:pPr>
        <w:jc w:val="both"/>
        <w:rPr>
          <w:rFonts w:cs="Arial"/>
          <w:sz w:val="20"/>
          <w:szCs w:val="20"/>
          <w:lang w:val="es-MX"/>
        </w:rPr>
      </w:pPr>
    </w:p>
    <w:p w:rsidR="005A2825" w:rsidRPr="006218A9" w:rsidRDefault="005A2825" w:rsidP="00C565AE">
      <w:pPr>
        <w:spacing w:after="240"/>
        <w:ind w:left="426" w:hanging="426"/>
        <w:jc w:val="both"/>
        <w:rPr>
          <w:rFonts w:cs="Arial"/>
          <w:sz w:val="20"/>
          <w:szCs w:val="20"/>
          <w:lang w:val="es-MX"/>
        </w:rPr>
      </w:pPr>
      <w:r w:rsidRPr="006218A9">
        <w:rPr>
          <w:rFonts w:cs="Arial"/>
          <w:sz w:val="20"/>
          <w:szCs w:val="20"/>
          <w:lang w:val="es-MX"/>
        </w:rPr>
        <w:t>a)</w:t>
      </w:r>
      <w:r w:rsidR="00C565AE" w:rsidRPr="006218A9">
        <w:rPr>
          <w:rFonts w:cs="Arial"/>
          <w:sz w:val="20"/>
          <w:szCs w:val="20"/>
          <w:lang w:val="es-MX"/>
        </w:rPr>
        <w:tab/>
      </w:r>
      <w:r w:rsidR="002B4139" w:rsidRPr="006218A9">
        <w:rPr>
          <w:rFonts w:cs="Arial"/>
          <w:sz w:val="20"/>
          <w:szCs w:val="20"/>
        </w:rPr>
        <w:t>Facilitar el acceso a las instituciones de protección de la salud para la realización de consultas médicas, exámenes de laboratorio y ultrasonido, atención e información</w:t>
      </w:r>
      <w:r w:rsidR="002B4139" w:rsidRPr="006218A9">
        <w:rPr>
          <w:rFonts w:cs="Arial"/>
          <w:b/>
          <w:sz w:val="20"/>
          <w:szCs w:val="20"/>
        </w:rPr>
        <w:t xml:space="preserve"> </w:t>
      </w:r>
      <w:r w:rsidR="002B4139" w:rsidRPr="006218A9">
        <w:rPr>
          <w:rFonts w:cs="Arial"/>
          <w:sz w:val="20"/>
          <w:szCs w:val="20"/>
        </w:rPr>
        <w:t>ginecológica, orientación psicológica y psiquiátrica, orientación nutricional y, en general, las atenciones y cuidados médicos necesarios, de conformidad con la Ley de Salud para el Estado</w:t>
      </w:r>
      <w:r w:rsidRPr="006218A9">
        <w:rPr>
          <w:rFonts w:cs="Arial"/>
          <w:sz w:val="20"/>
          <w:szCs w:val="20"/>
          <w:lang w:val="es-MX"/>
        </w:rPr>
        <w:t>;</w:t>
      </w:r>
    </w:p>
    <w:p w:rsidR="005A2825" w:rsidRPr="006218A9" w:rsidRDefault="005A2825" w:rsidP="00C565AE">
      <w:pPr>
        <w:spacing w:after="240"/>
        <w:ind w:left="426" w:hanging="426"/>
        <w:jc w:val="both"/>
        <w:rPr>
          <w:rFonts w:cs="Arial"/>
          <w:sz w:val="20"/>
          <w:szCs w:val="20"/>
          <w:lang w:val="es-MX"/>
        </w:rPr>
      </w:pPr>
      <w:r w:rsidRPr="006218A9">
        <w:rPr>
          <w:rFonts w:cs="Arial"/>
          <w:sz w:val="20"/>
          <w:szCs w:val="20"/>
          <w:lang w:val="es-MX"/>
        </w:rPr>
        <w:t>b)</w:t>
      </w:r>
      <w:r w:rsidR="00C565AE" w:rsidRPr="006218A9">
        <w:rPr>
          <w:rFonts w:cs="Arial"/>
          <w:sz w:val="20"/>
          <w:szCs w:val="20"/>
          <w:lang w:val="es-MX"/>
        </w:rPr>
        <w:tab/>
      </w:r>
      <w:r w:rsidRPr="006218A9">
        <w:rPr>
          <w:rFonts w:cs="Arial"/>
          <w:sz w:val="20"/>
          <w:szCs w:val="20"/>
          <w:lang w:val="es-MX"/>
        </w:rPr>
        <w:t>Disfrutar de estabilidad en el empleo, cargo u ocupación que desarrolle;</w:t>
      </w:r>
    </w:p>
    <w:p w:rsidR="005A2825" w:rsidRPr="006218A9" w:rsidRDefault="005A2825" w:rsidP="00C565AE">
      <w:pPr>
        <w:spacing w:after="240"/>
        <w:ind w:left="426" w:hanging="426"/>
        <w:jc w:val="both"/>
        <w:rPr>
          <w:rFonts w:cs="Arial"/>
          <w:sz w:val="20"/>
          <w:szCs w:val="20"/>
          <w:lang w:val="es-MX"/>
        </w:rPr>
      </w:pPr>
      <w:r w:rsidRPr="006218A9">
        <w:rPr>
          <w:rFonts w:cs="Arial"/>
          <w:sz w:val="20"/>
          <w:szCs w:val="20"/>
          <w:lang w:val="es-MX"/>
        </w:rPr>
        <w:t>c)</w:t>
      </w:r>
      <w:r w:rsidR="00C565AE" w:rsidRPr="006218A9">
        <w:rPr>
          <w:rFonts w:cs="Arial"/>
          <w:sz w:val="20"/>
          <w:szCs w:val="20"/>
          <w:lang w:val="es-MX"/>
        </w:rPr>
        <w:tab/>
      </w:r>
      <w:r w:rsidRPr="006218A9">
        <w:rPr>
          <w:rFonts w:cs="Arial"/>
          <w:sz w:val="20"/>
          <w:szCs w:val="20"/>
          <w:lang w:val="es-MX"/>
        </w:rPr>
        <w:t>Acceder a las oportunidades de empleo en igualdad de condiciones con los varones y con las mujeres que no estén embarazadas;</w:t>
      </w:r>
    </w:p>
    <w:p w:rsidR="005A2825" w:rsidRPr="006218A9" w:rsidRDefault="00C565AE" w:rsidP="00C565AE">
      <w:pPr>
        <w:spacing w:after="240"/>
        <w:ind w:left="426" w:hanging="426"/>
        <w:jc w:val="both"/>
        <w:rPr>
          <w:rFonts w:cs="Arial"/>
          <w:sz w:val="20"/>
          <w:szCs w:val="20"/>
          <w:lang w:val="es-MX"/>
        </w:rPr>
      </w:pPr>
      <w:r w:rsidRPr="006218A9">
        <w:rPr>
          <w:rFonts w:cs="Arial"/>
          <w:sz w:val="20"/>
          <w:szCs w:val="20"/>
          <w:lang w:val="es-MX"/>
        </w:rPr>
        <w:t>d)</w:t>
      </w:r>
      <w:r w:rsidRPr="006218A9">
        <w:rPr>
          <w:rFonts w:cs="Arial"/>
          <w:sz w:val="20"/>
          <w:szCs w:val="20"/>
          <w:lang w:val="es-MX"/>
        </w:rPr>
        <w:tab/>
      </w:r>
      <w:r w:rsidR="005A2825" w:rsidRPr="006218A9">
        <w:rPr>
          <w:rFonts w:cs="Arial"/>
          <w:sz w:val="20"/>
          <w:szCs w:val="20"/>
          <w:lang w:val="es-MX"/>
        </w:rPr>
        <w:t>Ocupar cargos públicos en igualdad de condiciones que los varones y las mujeres no embarazadas;</w:t>
      </w:r>
    </w:p>
    <w:p w:rsidR="005A2825" w:rsidRPr="003C2812" w:rsidRDefault="005A2825" w:rsidP="00C565AE">
      <w:pPr>
        <w:spacing w:after="240"/>
        <w:ind w:left="426" w:hanging="426"/>
        <w:jc w:val="both"/>
        <w:rPr>
          <w:rFonts w:cs="Arial"/>
          <w:sz w:val="20"/>
          <w:szCs w:val="20"/>
          <w:lang w:val="es-MX"/>
        </w:rPr>
      </w:pPr>
      <w:r w:rsidRPr="006218A9">
        <w:rPr>
          <w:rFonts w:cs="Arial"/>
          <w:sz w:val="20"/>
          <w:szCs w:val="20"/>
          <w:lang w:val="es-MX"/>
        </w:rPr>
        <w:t>e)</w:t>
      </w:r>
      <w:r w:rsidR="00C565AE" w:rsidRPr="006218A9">
        <w:rPr>
          <w:rFonts w:cs="Arial"/>
          <w:sz w:val="20"/>
          <w:szCs w:val="20"/>
          <w:lang w:val="es-MX"/>
        </w:rPr>
        <w:tab/>
      </w:r>
      <w:r w:rsidR="002B4139" w:rsidRPr="006218A9">
        <w:rPr>
          <w:rFonts w:cs="Arial"/>
          <w:bCs/>
          <w:sz w:val="20"/>
          <w:szCs w:val="20"/>
        </w:rPr>
        <w:t>Acceder a licencias de maternidad, así como a la prestación de servicios subsecuentes que resulten necesarios para garantizar</w:t>
      </w:r>
      <w:r w:rsidR="002B4139" w:rsidRPr="003C2812">
        <w:rPr>
          <w:rFonts w:cs="Arial"/>
          <w:bCs/>
          <w:sz w:val="20"/>
          <w:szCs w:val="20"/>
        </w:rPr>
        <w:t xml:space="preserve"> las condiciones que le permita desarrollarse laboralmente</w:t>
      </w:r>
      <w:r w:rsidRPr="003C2812">
        <w:rPr>
          <w:rFonts w:cs="Arial"/>
          <w:sz w:val="20"/>
          <w:szCs w:val="20"/>
          <w:lang w:val="es-MX"/>
        </w:rPr>
        <w:t>;</w:t>
      </w:r>
    </w:p>
    <w:p w:rsidR="005A2825" w:rsidRPr="003C2812" w:rsidRDefault="005A2825" w:rsidP="00C565AE">
      <w:pPr>
        <w:spacing w:after="240"/>
        <w:ind w:left="426" w:hanging="426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lastRenderedPageBreak/>
        <w:t>f)</w:t>
      </w:r>
      <w:r w:rsidR="00C565AE">
        <w:rPr>
          <w:rFonts w:cs="Arial"/>
          <w:sz w:val="20"/>
          <w:szCs w:val="20"/>
          <w:lang w:val="es-MX"/>
        </w:rPr>
        <w:tab/>
      </w:r>
      <w:r w:rsidR="002B4139" w:rsidRPr="003C2812">
        <w:rPr>
          <w:rFonts w:cs="Arial"/>
          <w:sz w:val="20"/>
          <w:szCs w:val="20"/>
        </w:rPr>
        <w:t>Acceder plenamente a las instituciones del sistema educativo estatal. En su caso, los planteles educativos harán las adecuaciones necesarias para que la mujer embarazada pueda continuar con sus estudios y ser evaluada conforme a los mismos, cuando en virtud de atención médica incurra en inasistencias</w:t>
      </w:r>
      <w:r w:rsidRPr="003C2812">
        <w:rPr>
          <w:rFonts w:cs="Arial"/>
          <w:sz w:val="20"/>
          <w:szCs w:val="20"/>
          <w:lang w:val="es-MX"/>
        </w:rPr>
        <w:t>;</w:t>
      </w:r>
    </w:p>
    <w:p w:rsidR="002B4139" w:rsidRPr="003C2812" w:rsidRDefault="00C565AE" w:rsidP="00C565AE">
      <w:pPr>
        <w:pStyle w:val="Sinespaciado1"/>
        <w:spacing w:before="240" w:after="240"/>
        <w:ind w:left="426" w:right="48" w:hanging="426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g)</w:t>
      </w:r>
      <w:r>
        <w:rPr>
          <w:rFonts w:ascii="Arial" w:hAnsi="Arial" w:cs="Arial"/>
          <w:sz w:val="20"/>
          <w:szCs w:val="20"/>
          <w:lang w:eastAsia="es-ES"/>
        </w:rPr>
        <w:tab/>
      </w:r>
      <w:r w:rsidR="002B4139" w:rsidRPr="003C2812">
        <w:rPr>
          <w:rFonts w:ascii="Arial" w:hAnsi="Arial" w:cs="Arial"/>
          <w:sz w:val="20"/>
          <w:szCs w:val="20"/>
          <w:lang w:eastAsia="es-ES"/>
        </w:rPr>
        <w:t>Acceder a los servicios de orientación y de asesoría legal en las instituciones públicas estatales, conforme a la materia de los derechos que pretenda ejercer;</w:t>
      </w:r>
    </w:p>
    <w:p w:rsidR="002B4139" w:rsidRPr="003C2812" w:rsidRDefault="002B4139" w:rsidP="00C565AE">
      <w:pPr>
        <w:pStyle w:val="Sinespaciado1"/>
        <w:spacing w:before="240" w:after="240"/>
        <w:ind w:left="426" w:right="48" w:hanging="426"/>
        <w:jc w:val="both"/>
        <w:rPr>
          <w:rFonts w:ascii="Arial" w:hAnsi="Arial" w:cs="Arial"/>
          <w:sz w:val="20"/>
          <w:szCs w:val="20"/>
          <w:lang w:eastAsia="es-ES"/>
        </w:rPr>
      </w:pPr>
      <w:r w:rsidRPr="003C2812">
        <w:rPr>
          <w:rFonts w:ascii="Arial" w:hAnsi="Arial" w:cs="Arial"/>
          <w:sz w:val="20"/>
          <w:szCs w:val="20"/>
          <w:lang w:eastAsia="es-ES"/>
        </w:rPr>
        <w:t>h)</w:t>
      </w:r>
      <w:r w:rsidR="00C565AE">
        <w:rPr>
          <w:rFonts w:ascii="Arial" w:hAnsi="Arial" w:cs="Arial"/>
          <w:sz w:val="20"/>
          <w:szCs w:val="20"/>
          <w:lang w:eastAsia="es-ES"/>
        </w:rPr>
        <w:tab/>
      </w:r>
      <w:r w:rsidRPr="003C2812">
        <w:rPr>
          <w:rFonts w:ascii="Arial" w:hAnsi="Arial" w:cs="Arial"/>
          <w:sz w:val="20"/>
          <w:szCs w:val="20"/>
          <w:lang w:eastAsia="es-ES"/>
        </w:rPr>
        <w:t xml:space="preserve">Recibir la atención y orientación gratuita sobre su esfera de derechos por parte del Instituto de la Mujer Tamaulipeca; </w:t>
      </w:r>
    </w:p>
    <w:p w:rsidR="002B4139" w:rsidRPr="003C2812" w:rsidRDefault="002B4139" w:rsidP="00C565AE">
      <w:pPr>
        <w:pStyle w:val="Sinespaciado1"/>
        <w:spacing w:before="240" w:after="240"/>
        <w:ind w:left="426" w:right="48" w:hanging="426"/>
        <w:jc w:val="both"/>
        <w:rPr>
          <w:rFonts w:ascii="Arial" w:hAnsi="Arial" w:cs="Arial"/>
          <w:sz w:val="20"/>
          <w:szCs w:val="20"/>
          <w:lang w:eastAsia="es-ES"/>
        </w:rPr>
      </w:pPr>
      <w:r w:rsidRPr="003C2812">
        <w:rPr>
          <w:rFonts w:ascii="Arial" w:hAnsi="Arial" w:cs="Arial"/>
          <w:sz w:val="20"/>
          <w:szCs w:val="20"/>
          <w:lang w:eastAsia="es-ES"/>
        </w:rPr>
        <w:t>i)</w:t>
      </w:r>
      <w:r w:rsidR="00C565AE">
        <w:rPr>
          <w:rFonts w:ascii="Arial" w:hAnsi="Arial" w:cs="Arial"/>
          <w:sz w:val="20"/>
          <w:szCs w:val="20"/>
          <w:lang w:eastAsia="es-ES"/>
        </w:rPr>
        <w:tab/>
      </w:r>
      <w:r w:rsidRPr="003C2812">
        <w:rPr>
          <w:rFonts w:ascii="Arial" w:hAnsi="Arial" w:cs="Arial"/>
          <w:sz w:val="20"/>
          <w:szCs w:val="20"/>
          <w:lang w:eastAsia="es-ES"/>
        </w:rPr>
        <w:t>Disfrutar de los distintos derechos y prerrogativas contenidos en las leyes, reglamentos, contratos colectivos o convenios de cualquier naturaleza en materia de descanso con motivo del embarazo y posterior al parto; y</w:t>
      </w:r>
    </w:p>
    <w:p w:rsidR="002B4139" w:rsidRPr="003C2812" w:rsidRDefault="00C565AE" w:rsidP="006218A9">
      <w:pPr>
        <w:pStyle w:val="Sinespaciado1"/>
        <w:spacing w:before="240"/>
        <w:ind w:left="426" w:right="48" w:hanging="426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j)</w:t>
      </w:r>
      <w:r>
        <w:rPr>
          <w:rFonts w:ascii="Arial" w:hAnsi="Arial" w:cs="Arial"/>
          <w:sz w:val="20"/>
          <w:szCs w:val="20"/>
          <w:lang w:eastAsia="es-ES"/>
        </w:rPr>
        <w:tab/>
      </w:r>
      <w:r w:rsidR="002B4139" w:rsidRPr="003C2812">
        <w:rPr>
          <w:rFonts w:ascii="Arial" w:hAnsi="Arial" w:cs="Arial"/>
          <w:sz w:val="20"/>
          <w:szCs w:val="20"/>
          <w:lang w:eastAsia="es-ES"/>
        </w:rPr>
        <w:t>Acceder en forma preferente al disfrute de los beneficios de los programas sociales del Gobierno del Estado, sin demérito de los derechos de otras personas en condiciones de vulnerabilidad social.</w:t>
      </w:r>
    </w:p>
    <w:p w:rsidR="00250FB8" w:rsidRPr="00250FB8" w:rsidRDefault="00250FB8" w:rsidP="003C2812">
      <w:pPr>
        <w:jc w:val="both"/>
        <w:rPr>
          <w:rFonts w:cs="Arial"/>
          <w:bCs/>
          <w:sz w:val="20"/>
          <w:szCs w:val="20"/>
        </w:rPr>
      </w:pPr>
    </w:p>
    <w:p w:rsidR="00250FB8" w:rsidRPr="00250FB8" w:rsidRDefault="00250FB8" w:rsidP="00250FB8">
      <w:pPr>
        <w:jc w:val="both"/>
        <w:rPr>
          <w:rFonts w:cs="Arial"/>
          <w:b/>
          <w:bCs/>
          <w:sz w:val="20"/>
          <w:szCs w:val="20"/>
        </w:rPr>
      </w:pPr>
      <w:r w:rsidRPr="00250FB8">
        <w:rPr>
          <w:rFonts w:cs="Arial"/>
          <w:b/>
          <w:bCs/>
          <w:sz w:val="20"/>
          <w:szCs w:val="20"/>
        </w:rPr>
        <w:t>Artículo 15 Bis.</w:t>
      </w:r>
    </w:p>
    <w:p w:rsidR="00250FB8" w:rsidRPr="006218A9" w:rsidRDefault="00250FB8" w:rsidP="00250FB8">
      <w:pPr>
        <w:jc w:val="both"/>
        <w:rPr>
          <w:rFonts w:cs="Arial"/>
          <w:bCs/>
          <w:sz w:val="20"/>
          <w:szCs w:val="20"/>
        </w:rPr>
      </w:pPr>
      <w:r w:rsidRPr="00250FB8">
        <w:rPr>
          <w:rFonts w:cs="Arial"/>
          <w:bCs/>
          <w:sz w:val="20"/>
          <w:szCs w:val="20"/>
        </w:rPr>
        <w:t xml:space="preserve">Los </w:t>
      </w:r>
      <w:r w:rsidRPr="006218A9">
        <w:rPr>
          <w:rFonts w:cs="Arial"/>
          <w:bCs/>
          <w:sz w:val="20"/>
          <w:szCs w:val="20"/>
        </w:rPr>
        <w:t>organismos públicos estatales o municipales, en el ámbito de su competencia, llevarán a cabo, entre otras, las siguientes medidas positivas a favor de la igualdad de oportunidades para los hombres que sean padres solos:</w:t>
      </w:r>
    </w:p>
    <w:p w:rsidR="00250FB8" w:rsidRPr="006218A9" w:rsidRDefault="00250FB8" w:rsidP="00250FB8">
      <w:pPr>
        <w:jc w:val="both"/>
        <w:rPr>
          <w:rFonts w:cs="Arial"/>
          <w:bCs/>
          <w:sz w:val="20"/>
          <w:szCs w:val="20"/>
        </w:rPr>
      </w:pPr>
    </w:p>
    <w:p w:rsidR="00250FB8" w:rsidRPr="006218A9" w:rsidRDefault="00250FB8" w:rsidP="00250FB8">
      <w:pPr>
        <w:jc w:val="both"/>
        <w:rPr>
          <w:rFonts w:cs="Arial"/>
          <w:bCs/>
          <w:sz w:val="20"/>
          <w:szCs w:val="20"/>
        </w:rPr>
      </w:pPr>
      <w:r w:rsidRPr="006218A9">
        <w:rPr>
          <w:rFonts w:cs="Arial"/>
          <w:bCs/>
          <w:sz w:val="20"/>
          <w:szCs w:val="20"/>
        </w:rPr>
        <w:t>l. Dar atención, asistencia, información, educación y asesoría en la salud, de forma completa, actualizada, personalizada y libre de estereotipos, prejuicios o estigmas, incluyendo como objeto de dichos beneficios a los padres solos de niñas, niños y adolescentes.</w:t>
      </w:r>
    </w:p>
    <w:p w:rsidR="00250FB8" w:rsidRPr="006218A9" w:rsidRDefault="00250FB8" w:rsidP="006218A9">
      <w:pPr>
        <w:numPr>
          <w:ilvl w:val="0"/>
          <w:numId w:val="24"/>
        </w:numPr>
        <w:tabs>
          <w:tab w:val="left" w:pos="284"/>
        </w:tabs>
        <w:spacing w:before="200"/>
        <w:ind w:left="0" w:firstLine="0"/>
        <w:jc w:val="both"/>
        <w:rPr>
          <w:rFonts w:cs="Arial"/>
          <w:bCs/>
          <w:sz w:val="20"/>
          <w:szCs w:val="20"/>
        </w:rPr>
      </w:pPr>
      <w:r w:rsidRPr="006218A9">
        <w:rPr>
          <w:rFonts w:cs="Arial"/>
          <w:bCs/>
          <w:sz w:val="20"/>
          <w:szCs w:val="20"/>
        </w:rPr>
        <w:t xml:space="preserve">Dar atención preferente en materia de vivienda y en la asignación de propiedades inmuebles en los programas de desarrollo social, a padres solos de niñas, niños y adolescentes, fomentando programas que les </w:t>
      </w:r>
      <w:r w:rsidR="00C821E0" w:rsidRPr="006218A9">
        <w:rPr>
          <w:rFonts w:cs="Arial"/>
          <w:bCs/>
          <w:sz w:val="20"/>
          <w:szCs w:val="20"/>
        </w:rPr>
        <w:t xml:space="preserve"> </w:t>
      </w:r>
      <w:r w:rsidRPr="006218A9">
        <w:rPr>
          <w:rFonts w:cs="Arial"/>
          <w:bCs/>
          <w:sz w:val="20"/>
          <w:szCs w:val="20"/>
        </w:rPr>
        <w:t>aciliten la inscripción de inmuebles en el Registro Público de la Propiedad Inmueble y del Comercio;</w:t>
      </w:r>
    </w:p>
    <w:p w:rsidR="00250FB8" w:rsidRPr="006218A9" w:rsidRDefault="00250FB8" w:rsidP="006218A9">
      <w:pPr>
        <w:numPr>
          <w:ilvl w:val="0"/>
          <w:numId w:val="24"/>
        </w:numPr>
        <w:tabs>
          <w:tab w:val="left" w:pos="284"/>
        </w:tabs>
        <w:spacing w:before="200"/>
        <w:ind w:left="0" w:firstLine="0"/>
        <w:jc w:val="both"/>
        <w:rPr>
          <w:rFonts w:cs="Arial"/>
          <w:bCs/>
          <w:sz w:val="20"/>
          <w:szCs w:val="20"/>
        </w:rPr>
      </w:pPr>
      <w:r w:rsidRPr="006218A9">
        <w:rPr>
          <w:rFonts w:cs="Arial"/>
          <w:bCs/>
          <w:sz w:val="20"/>
          <w:szCs w:val="20"/>
        </w:rPr>
        <w:t>Implementar programas de apoyo económico a padres solos de niñas, niños y adolescentes, que habiten en el Estado de Tamaulipas.</w:t>
      </w:r>
    </w:p>
    <w:p w:rsidR="00250FB8" w:rsidRPr="006218A9" w:rsidRDefault="00250FB8" w:rsidP="006218A9">
      <w:pPr>
        <w:numPr>
          <w:ilvl w:val="0"/>
          <w:numId w:val="24"/>
        </w:numPr>
        <w:tabs>
          <w:tab w:val="left" w:pos="284"/>
        </w:tabs>
        <w:spacing w:before="200"/>
        <w:ind w:left="0" w:firstLine="0"/>
        <w:jc w:val="both"/>
        <w:rPr>
          <w:rFonts w:cs="Arial"/>
          <w:bCs/>
          <w:sz w:val="20"/>
          <w:szCs w:val="20"/>
        </w:rPr>
      </w:pPr>
      <w:r w:rsidRPr="006218A9">
        <w:rPr>
          <w:rFonts w:cs="Arial"/>
          <w:bCs/>
          <w:sz w:val="20"/>
          <w:szCs w:val="20"/>
        </w:rPr>
        <w:t>Implementar los lineamientos, acciones, medidas y mecanismos que contiene la Ley para la Igualdad de Género en Tamaulipas, con el objeto de eliminar todas las formas de discriminación hacia los padres solos de niñas, niños y adolescentes;</w:t>
      </w:r>
    </w:p>
    <w:p w:rsidR="00250FB8" w:rsidRPr="006218A9" w:rsidRDefault="00250FB8" w:rsidP="006218A9">
      <w:pPr>
        <w:numPr>
          <w:ilvl w:val="0"/>
          <w:numId w:val="24"/>
        </w:numPr>
        <w:tabs>
          <w:tab w:val="left" w:pos="284"/>
        </w:tabs>
        <w:spacing w:before="200"/>
        <w:ind w:left="0" w:firstLine="0"/>
        <w:jc w:val="both"/>
        <w:rPr>
          <w:rFonts w:cs="Arial"/>
          <w:bCs/>
          <w:sz w:val="20"/>
          <w:szCs w:val="20"/>
        </w:rPr>
      </w:pPr>
      <w:r w:rsidRPr="006218A9">
        <w:rPr>
          <w:rFonts w:cs="Arial"/>
          <w:bCs/>
          <w:sz w:val="20"/>
          <w:szCs w:val="20"/>
        </w:rPr>
        <w:t>Otorgar apoyos y capacitación para el empleo, y para la atención de sus hijas e hijos y;</w:t>
      </w:r>
    </w:p>
    <w:p w:rsidR="00250FB8" w:rsidRPr="006218A9" w:rsidRDefault="00250FB8" w:rsidP="006218A9">
      <w:pPr>
        <w:numPr>
          <w:ilvl w:val="0"/>
          <w:numId w:val="24"/>
        </w:numPr>
        <w:tabs>
          <w:tab w:val="left" w:pos="284"/>
        </w:tabs>
        <w:spacing w:before="200"/>
        <w:ind w:left="0" w:firstLine="0"/>
        <w:jc w:val="both"/>
        <w:rPr>
          <w:rFonts w:cs="Arial"/>
          <w:bCs/>
          <w:sz w:val="20"/>
          <w:szCs w:val="20"/>
        </w:rPr>
      </w:pPr>
      <w:r w:rsidRPr="006218A9">
        <w:rPr>
          <w:rFonts w:cs="Arial"/>
          <w:bCs/>
          <w:sz w:val="20"/>
          <w:szCs w:val="20"/>
        </w:rPr>
        <w:t>Otorgar a los padres solos de niñas, niños y adolescentes, el acceso a todos los programas y beneficios sociales que se otorgan a las mujeres que se encuentran en esa misma condición.</w:t>
      </w:r>
    </w:p>
    <w:p w:rsidR="00250FB8" w:rsidRPr="006218A9" w:rsidRDefault="00250FB8" w:rsidP="003C2812">
      <w:pPr>
        <w:jc w:val="both"/>
        <w:rPr>
          <w:rFonts w:cs="Arial"/>
          <w:bCs/>
          <w:sz w:val="20"/>
          <w:szCs w:val="20"/>
        </w:rPr>
      </w:pPr>
    </w:p>
    <w:p w:rsidR="00415A56" w:rsidRPr="006218A9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6218A9">
        <w:rPr>
          <w:rFonts w:cs="Arial"/>
          <w:b/>
          <w:bCs/>
          <w:sz w:val="20"/>
          <w:szCs w:val="20"/>
        </w:rPr>
        <w:t>Artículo 16.</w:t>
      </w:r>
    </w:p>
    <w:p w:rsidR="00415A56" w:rsidRPr="006218A9" w:rsidRDefault="00415A56" w:rsidP="003C2812">
      <w:pPr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>Los órganos públicos estatales o municipales y las autoridades, en el ámbito de su competencia, llevarán a cabo, entre otras, las siguientes medidas positivas y compensatorias a favor de la igualdad de oportunidades de las niñas y los niños:</w:t>
      </w:r>
    </w:p>
    <w:p w:rsidR="00C565AE" w:rsidRPr="006218A9" w:rsidRDefault="00C565AE" w:rsidP="003C2812">
      <w:pPr>
        <w:jc w:val="both"/>
        <w:rPr>
          <w:rFonts w:cs="Arial"/>
          <w:sz w:val="20"/>
          <w:szCs w:val="20"/>
        </w:rPr>
      </w:pPr>
    </w:p>
    <w:p w:rsidR="00415A56" w:rsidRPr="006218A9" w:rsidRDefault="00415A56" w:rsidP="00C565AE">
      <w:pPr>
        <w:numPr>
          <w:ilvl w:val="0"/>
          <w:numId w:val="1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 xml:space="preserve">Instrumentar programas de atención médica y sanitaria para combatir la mortalidad y la desnutrición infantiles; </w:t>
      </w:r>
    </w:p>
    <w:p w:rsidR="00415A56" w:rsidRPr="006218A9" w:rsidRDefault="00415A56" w:rsidP="00C565AE">
      <w:pPr>
        <w:numPr>
          <w:ilvl w:val="0"/>
          <w:numId w:val="1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6218A9">
        <w:rPr>
          <w:rFonts w:cs="Arial"/>
          <w:sz w:val="20"/>
          <w:szCs w:val="20"/>
        </w:rPr>
        <w:t xml:space="preserve">Impartir educación sexual; </w:t>
      </w:r>
    </w:p>
    <w:p w:rsidR="00C97135" w:rsidRPr="00C97135" w:rsidRDefault="00C97135" w:rsidP="00C97135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  <w:lang w:val="es-ES_tradnl"/>
        </w:rPr>
      </w:pPr>
      <w:r w:rsidRPr="006218A9">
        <w:rPr>
          <w:rFonts w:cs="Arial"/>
          <w:sz w:val="20"/>
          <w:szCs w:val="20"/>
          <w:lang w:val="es-MX"/>
        </w:rPr>
        <w:t>Garantizar el acceso a centros de desarrollo</w:t>
      </w:r>
      <w:r w:rsidRPr="00C97135">
        <w:rPr>
          <w:rFonts w:cs="Arial"/>
          <w:sz w:val="20"/>
          <w:szCs w:val="20"/>
          <w:lang w:val="es-MX"/>
        </w:rPr>
        <w:t xml:space="preserve"> infantil, incluyendo a </w:t>
      </w:r>
      <w:r>
        <w:rPr>
          <w:rFonts w:cs="Arial"/>
          <w:sz w:val="20"/>
          <w:szCs w:val="20"/>
          <w:lang w:val="es-MX"/>
        </w:rPr>
        <w:t>niñas y niños con discapacidad;</w:t>
      </w:r>
    </w:p>
    <w:p w:rsidR="00C97135" w:rsidRDefault="00C97135" w:rsidP="00C97135">
      <w:pPr>
        <w:pStyle w:val="Prrafodelista"/>
        <w:autoSpaceDE w:val="0"/>
        <w:autoSpaceDN w:val="0"/>
        <w:adjustRightInd w:val="0"/>
        <w:ind w:left="720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Inciso Reformado,</w:t>
      </w:r>
      <w:r>
        <w:rPr>
          <w:rFonts w:ascii="Arial" w:hAnsi="Arial" w:cs="Arial"/>
          <w:b/>
          <w:i/>
          <w:sz w:val="16"/>
          <w:szCs w:val="16"/>
        </w:rPr>
        <w:t xml:space="preserve"> P.O.  No. 67</w:t>
      </w:r>
      <w:r>
        <w:rPr>
          <w:rFonts w:ascii="Arial" w:hAnsi="Arial" w:cs="Arial"/>
          <w:b/>
          <w:i/>
          <w:sz w:val="16"/>
          <w:szCs w:val="16"/>
          <w:lang w:val="es-MX"/>
        </w:rPr>
        <w:t>, del 6</w:t>
      </w:r>
      <w:r w:rsidRPr="00D65024">
        <w:rPr>
          <w:rFonts w:ascii="Arial" w:hAnsi="Arial" w:cs="Arial"/>
          <w:b/>
          <w:i/>
          <w:sz w:val="16"/>
          <w:szCs w:val="16"/>
          <w:lang w:val="es-MX"/>
        </w:rPr>
        <w:t xml:space="preserve"> de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junio de 2023</w:t>
      </w:r>
    </w:p>
    <w:p w:rsidR="00C97135" w:rsidRDefault="004D6048" w:rsidP="00C97135">
      <w:pPr>
        <w:pStyle w:val="Prrafodelista"/>
        <w:autoSpaceDE w:val="0"/>
        <w:autoSpaceDN w:val="0"/>
        <w:adjustRightInd w:val="0"/>
        <w:ind w:left="720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hyperlink r:id="rId20" w:history="1">
        <w:r w:rsidR="00C97135" w:rsidRPr="00E96787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https://po.tamaulipas.gob.mx/wp-content/uploads/2023/06/cxlviii-67-060623.pdf</w:t>
        </w:r>
      </w:hyperlink>
    </w:p>
    <w:p w:rsidR="00C97135" w:rsidRPr="00094D12" w:rsidRDefault="00C97135" w:rsidP="00C97135">
      <w:pPr>
        <w:autoSpaceDE w:val="0"/>
        <w:autoSpaceDN w:val="0"/>
        <w:adjustRightInd w:val="0"/>
        <w:ind w:left="426"/>
        <w:jc w:val="both"/>
        <w:rPr>
          <w:rFonts w:cs="Arial"/>
          <w:sz w:val="14"/>
          <w:szCs w:val="20"/>
          <w:lang w:val="es-ES_tradnl"/>
        </w:rPr>
      </w:pPr>
    </w:p>
    <w:p w:rsidR="00C97135" w:rsidRDefault="00C97135" w:rsidP="00C97135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C97135">
        <w:rPr>
          <w:rFonts w:cs="Arial"/>
          <w:sz w:val="20"/>
          <w:szCs w:val="20"/>
          <w:lang w:val="es-MX"/>
        </w:rPr>
        <w:lastRenderedPageBreak/>
        <w:t>Promover las condiciones necesarias para que las niñas, niños y adolescentes puedan estar cerca de sus progenitores;</w:t>
      </w:r>
    </w:p>
    <w:p w:rsidR="00C97135" w:rsidRPr="00C97135" w:rsidRDefault="00C97135" w:rsidP="00C97135">
      <w:pPr>
        <w:ind w:left="426"/>
        <w:jc w:val="right"/>
        <w:rPr>
          <w:rFonts w:cs="Arial"/>
          <w:sz w:val="20"/>
          <w:szCs w:val="20"/>
        </w:rPr>
      </w:pPr>
      <w:r w:rsidRPr="00C97135">
        <w:rPr>
          <w:rFonts w:cs="Arial"/>
          <w:b/>
          <w:i/>
          <w:sz w:val="16"/>
          <w:szCs w:val="16"/>
          <w:lang w:val="es-MX"/>
        </w:rPr>
        <w:t>Inciso Reformado,</w:t>
      </w:r>
      <w:r w:rsidRPr="00C97135">
        <w:rPr>
          <w:rFonts w:cs="Arial"/>
          <w:b/>
          <w:i/>
          <w:sz w:val="16"/>
          <w:szCs w:val="16"/>
        </w:rPr>
        <w:t xml:space="preserve"> P.O.  No. 67</w:t>
      </w:r>
      <w:r w:rsidRPr="00C97135">
        <w:rPr>
          <w:rFonts w:cs="Arial"/>
          <w:b/>
          <w:i/>
          <w:sz w:val="16"/>
          <w:szCs w:val="16"/>
          <w:lang w:val="es-MX"/>
        </w:rPr>
        <w:t>, del 6 de junio de 2023</w:t>
      </w:r>
    </w:p>
    <w:p w:rsidR="00C97135" w:rsidRDefault="004D6048" w:rsidP="00C97135">
      <w:pPr>
        <w:pStyle w:val="Prrafodelista"/>
        <w:autoSpaceDE w:val="0"/>
        <w:autoSpaceDN w:val="0"/>
        <w:adjustRightInd w:val="0"/>
        <w:ind w:left="720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hyperlink r:id="rId21" w:history="1">
        <w:r w:rsidR="00C97135" w:rsidRPr="00E96787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https://po.tamaulipas.gob.mx/wp-content/uploads/2023/06/cxlviii-67-060623.pdf</w:t>
        </w:r>
      </w:hyperlink>
    </w:p>
    <w:p w:rsidR="00C97135" w:rsidRPr="00094D12" w:rsidRDefault="00C97135" w:rsidP="00C97135">
      <w:pPr>
        <w:pStyle w:val="Prrafodelista"/>
        <w:ind w:left="720"/>
        <w:jc w:val="center"/>
        <w:rPr>
          <w:rFonts w:cs="Arial"/>
          <w:sz w:val="14"/>
          <w:szCs w:val="20"/>
        </w:rPr>
      </w:pPr>
      <w:r w:rsidRPr="00C97135">
        <w:rPr>
          <w:rFonts w:cs="Arial"/>
          <w:sz w:val="20"/>
          <w:szCs w:val="20"/>
          <w:lang w:val="es-MX"/>
        </w:rPr>
        <w:t xml:space="preserve"> </w:t>
      </w:r>
    </w:p>
    <w:p w:rsidR="00415A56" w:rsidRPr="003C2812" w:rsidRDefault="00415A56" w:rsidP="00C565AE">
      <w:pPr>
        <w:numPr>
          <w:ilvl w:val="0"/>
          <w:numId w:val="1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Preferir, en igualdad de circunstancias, a las personas que tengan a su cargo menores de edad en el otorgamiento de becas, créditos u otros beneficios;</w:t>
      </w:r>
    </w:p>
    <w:p w:rsidR="00C97135" w:rsidRPr="00C97135" w:rsidRDefault="00C97135" w:rsidP="00C97135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C97135">
        <w:rPr>
          <w:rFonts w:cs="Arial"/>
          <w:sz w:val="20"/>
          <w:szCs w:val="20"/>
          <w:lang w:val="es-MX"/>
        </w:rPr>
        <w:t xml:space="preserve">Crear instituciones que tutelen a las niñas, niños y adolescentes privados de su medio familiar, incluyendo hogares de guarda y albergues para estancias temporales; </w:t>
      </w:r>
    </w:p>
    <w:p w:rsidR="00C97135" w:rsidRPr="00C97135" w:rsidRDefault="00C97135" w:rsidP="00C97135">
      <w:pPr>
        <w:ind w:left="426"/>
        <w:jc w:val="right"/>
        <w:rPr>
          <w:rFonts w:cs="Arial"/>
          <w:b/>
          <w:i/>
          <w:sz w:val="16"/>
          <w:szCs w:val="16"/>
          <w:lang w:val="es-MX"/>
        </w:rPr>
      </w:pPr>
      <w:r w:rsidRPr="00C97135">
        <w:rPr>
          <w:rFonts w:cs="Arial"/>
          <w:b/>
          <w:i/>
          <w:sz w:val="16"/>
          <w:szCs w:val="16"/>
          <w:lang w:val="es-MX"/>
        </w:rPr>
        <w:t>Inciso Reformado, P.O.  No. 67, del 6 de junio de 2023</w:t>
      </w:r>
    </w:p>
    <w:p w:rsidR="00C97135" w:rsidRDefault="004D6048" w:rsidP="00C97135">
      <w:pPr>
        <w:pStyle w:val="Prrafodelista"/>
        <w:autoSpaceDE w:val="0"/>
        <w:autoSpaceDN w:val="0"/>
        <w:adjustRightInd w:val="0"/>
        <w:ind w:left="720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hyperlink r:id="rId22" w:history="1">
        <w:r w:rsidR="00C97135" w:rsidRPr="00E96787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https://po.tamaulipas.gob.mx/wp-content/uploads/2023/06/cxlviii-67-060623.pdf</w:t>
        </w:r>
      </w:hyperlink>
    </w:p>
    <w:p w:rsidR="00C97135" w:rsidRPr="00C97135" w:rsidRDefault="00C97135" w:rsidP="00C97135">
      <w:pPr>
        <w:pStyle w:val="Prrafodelista"/>
        <w:ind w:left="720"/>
        <w:jc w:val="center"/>
        <w:rPr>
          <w:rFonts w:cs="Arial"/>
          <w:sz w:val="20"/>
          <w:szCs w:val="20"/>
        </w:rPr>
      </w:pPr>
      <w:r w:rsidRPr="00C97135">
        <w:rPr>
          <w:rFonts w:cs="Arial"/>
          <w:sz w:val="20"/>
          <w:szCs w:val="20"/>
          <w:lang w:val="es-MX"/>
        </w:rPr>
        <w:t xml:space="preserve"> </w:t>
      </w:r>
    </w:p>
    <w:p w:rsidR="00415A56" w:rsidRPr="003C2812" w:rsidRDefault="00415A56" w:rsidP="00C565AE">
      <w:pPr>
        <w:numPr>
          <w:ilvl w:val="0"/>
          <w:numId w:val="1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Prever mecanismos y apoyos para que los menores de edad que sean parientes de personas privadas de su libertad, puedan mantener contacto con ellos; </w:t>
      </w:r>
    </w:p>
    <w:p w:rsidR="00C97135" w:rsidRPr="00C97135" w:rsidRDefault="00C97135" w:rsidP="00E10932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C97135">
        <w:rPr>
          <w:rFonts w:cs="Arial"/>
          <w:sz w:val="20"/>
          <w:szCs w:val="20"/>
          <w:lang w:val="es-MX"/>
        </w:rPr>
        <w:t xml:space="preserve">Promover la recuperación física, psicológica y la integración social de toda niña, niño o adolecente víctima de abandono, explotación, malos tratos o conflictos armados; y </w:t>
      </w:r>
    </w:p>
    <w:p w:rsidR="00C97135" w:rsidRPr="00C97135" w:rsidRDefault="00C97135" w:rsidP="00C97135">
      <w:pPr>
        <w:ind w:left="426"/>
        <w:jc w:val="right"/>
        <w:rPr>
          <w:rFonts w:cs="Arial"/>
          <w:b/>
          <w:i/>
          <w:sz w:val="16"/>
          <w:szCs w:val="16"/>
          <w:lang w:val="es-MX"/>
        </w:rPr>
      </w:pPr>
      <w:r w:rsidRPr="00C97135">
        <w:rPr>
          <w:rFonts w:cs="Arial"/>
          <w:b/>
          <w:i/>
          <w:sz w:val="16"/>
          <w:szCs w:val="16"/>
          <w:lang w:val="es-MX"/>
        </w:rPr>
        <w:t>Inciso Reformado, P.O.  No. 67, del 6 de junio de 2023</w:t>
      </w:r>
    </w:p>
    <w:p w:rsidR="00C97135" w:rsidRDefault="004D6048" w:rsidP="00094D12">
      <w:pPr>
        <w:pStyle w:val="Prrafodelista"/>
        <w:autoSpaceDE w:val="0"/>
        <w:autoSpaceDN w:val="0"/>
        <w:adjustRightInd w:val="0"/>
        <w:ind w:left="720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hyperlink r:id="rId23" w:history="1">
        <w:r w:rsidR="00C97135" w:rsidRPr="00E96787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https://po.tamaulipas.gob.mx/wp-content/uploads/2023/06/cxlviii-67-060623.pdf</w:t>
        </w:r>
      </w:hyperlink>
    </w:p>
    <w:p w:rsidR="00415A56" w:rsidRPr="003C2812" w:rsidRDefault="00415A56" w:rsidP="00C565AE">
      <w:pPr>
        <w:numPr>
          <w:ilvl w:val="0"/>
          <w:numId w:val="1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Proporcionar asistencia legal y psicológica gratuita en todos los procedimientos judiciales o administrativos.</w:t>
      </w: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17.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Los órganos públicos estatales o municipales y las autoridades, en el ámbito de su competencia, llevarán a cabo, entre otras, las siguientes medidas positivas y compensatorias a favor de la igualdad de oportunidades para las personas mayores de sesenta años:</w:t>
      </w:r>
    </w:p>
    <w:p w:rsidR="0043047E" w:rsidRPr="003C2812" w:rsidRDefault="0043047E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43047E">
      <w:pPr>
        <w:numPr>
          <w:ilvl w:val="0"/>
          <w:numId w:val="14"/>
        </w:numPr>
        <w:tabs>
          <w:tab w:val="clear" w:pos="720"/>
          <w:tab w:val="num" w:pos="426"/>
        </w:tabs>
        <w:spacing w:after="24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Garantizar el acceso gratuito a los servicios de salud pública y seguridad social;</w:t>
      </w:r>
    </w:p>
    <w:p w:rsidR="00415A56" w:rsidRPr="003C2812" w:rsidRDefault="00415A56" w:rsidP="0043047E">
      <w:pPr>
        <w:numPr>
          <w:ilvl w:val="0"/>
          <w:numId w:val="14"/>
        </w:numPr>
        <w:tabs>
          <w:tab w:val="clear" w:pos="720"/>
          <w:tab w:val="num" w:pos="426"/>
        </w:tabs>
        <w:spacing w:after="24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Promover un sistema de pensiones, las cuales no podrán ser</w:t>
      </w:r>
      <w:r w:rsidRPr="003C2812">
        <w:rPr>
          <w:rFonts w:cs="Arial"/>
          <w:i/>
          <w:iCs/>
          <w:sz w:val="20"/>
          <w:szCs w:val="20"/>
        </w:rPr>
        <w:t xml:space="preserve"> </w:t>
      </w:r>
      <w:r w:rsidRPr="003C2812">
        <w:rPr>
          <w:rFonts w:cs="Arial"/>
          <w:sz w:val="20"/>
          <w:szCs w:val="20"/>
        </w:rPr>
        <w:t xml:space="preserve">inferiores al salario mínimo vigente; y </w:t>
      </w:r>
    </w:p>
    <w:p w:rsidR="00415A56" w:rsidRDefault="00415A56" w:rsidP="0043047E">
      <w:pPr>
        <w:numPr>
          <w:ilvl w:val="0"/>
          <w:numId w:val="14"/>
        </w:numPr>
        <w:tabs>
          <w:tab w:val="clear" w:pos="720"/>
          <w:tab w:val="num" w:pos="426"/>
        </w:tabs>
        <w:spacing w:after="24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Crear programas de apoyo financiero para la construcción de estancias y albergues.</w:t>
      </w: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18.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Los órganos públicos estatales o municipales y las autoridades, en el ámbito de su competencia, llevarán a cabo, entre otras, las siguientes medidas positivas y compensatorias a favor de la igualdad de oportunidades para</w:t>
      </w:r>
      <w:r w:rsidR="0043047E">
        <w:rPr>
          <w:rFonts w:cs="Arial"/>
          <w:sz w:val="20"/>
          <w:szCs w:val="20"/>
        </w:rPr>
        <w:t xml:space="preserve"> las personas con discapacidad:</w:t>
      </w:r>
    </w:p>
    <w:p w:rsidR="0043047E" w:rsidRPr="003C2812" w:rsidRDefault="0043047E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Garantizar un entorno que permita el libre acceso y desplazamiento; 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Asegurar su incorporación, permanencia y participación en las actividades educativas regulares en todos los niveles; 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Proporcionar las ayudas técnicas necesarias para cada discapacidad, en todos los niveles educativos;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Establecer mecanismos que promuevan su incorporación en la administración pública y como candidatos a cargos de elección popular; 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Crear programas permanentes de capacitación para el empleo y fomento para la integración laboral;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Apoyar fiscalmente las actividades de personas que les presten apoyo profesional; 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Apoyar fiscalmente a las empresas que contraten a personas con discapacidad; 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Crear espacios de recreación adecuados; 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Asegurar la accesibilidad en los medios de transporte público de uso general; 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lastRenderedPageBreak/>
        <w:t>Garantizar que en todos los espacios e inmuebles públicos, construidos con fondos públicos o que presten servicios al  público, existan las adecuaciones físicas y de señalización para su acceso, libre desplazamiento y uso;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Asegurar que las vías públicas cuenten con señalamientos adecuados para permitirles el libre tránsito; y</w:t>
      </w:r>
    </w:p>
    <w:p w:rsidR="00415A56" w:rsidRDefault="00415A56" w:rsidP="006218A9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Garantizar que en todas las unidades del sistema de salud y de seguridad social reciban regularmente el tratamiento y los medicamentos necesarios para mantener y aumentar su capacidad funcional y su calidad de vida</w:t>
      </w:r>
      <w:r w:rsidR="006218A9">
        <w:rPr>
          <w:rFonts w:cs="Arial"/>
          <w:sz w:val="20"/>
          <w:szCs w:val="20"/>
        </w:rPr>
        <w:t>.</w:t>
      </w:r>
    </w:p>
    <w:p w:rsidR="006218A9" w:rsidRDefault="006218A9" w:rsidP="006218A9">
      <w:pPr>
        <w:ind w:left="426"/>
        <w:jc w:val="both"/>
        <w:rPr>
          <w:rFonts w:cs="Arial"/>
          <w:sz w:val="20"/>
          <w:szCs w:val="20"/>
        </w:rPr>
      </w:pPr>
    </w:p>
    <w:p w:rsidR="006218A9" w:rsidRPr="003C2812" w:rsidRDefault="006218A9" w:rsidP="006218A9">
      <w:pPr>
        <w:ind w:left="426"/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center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CAPÍTULO CUARTO</w:t>
      </w:r>
    </w:p>
    <w:p w:rsidR="00415A56" w:rsidRPr="003C2812" w:rsidRDefault="00415A56" w:rsidP="003C2812">
      <w:pPr>
        <w:jc w:val="center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DE LA FUNCIÓN DE LA COMISIÓN Y LA CONCILIACIÓN</w:t>
      </w: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19.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Corresponde a la Comisión de Derechos Humanos del Estado prevenir y eliminar toda forma de discriminación e intolerancia.</w:t>
      </w:r>
    </w:p>
    <w:p w:rsidR="006218A9" w:rsidRPr="003C2812" w:rsidRDefault="006218A9" w:rsidP="003C2812">
      <w:pPr>
        <w:jc w:val="both"/>
        <w:rPr>
          <w:rFonts w:cs="Arial"/>
          <w:sz w:val="20"/>
          <w:szCs w:val="20"/>
        </w:rPr>
      </w:pP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Dicha Comisión promoverá las políticas públicas para la igualdad de oportunidades y de trato a favor de todas las personas.</w:t>
      </w:r>
    </w:p>
    <w:p w:rsidR="00E10932" w:rsidRPr="003C2812" w:rsidRDefault="00E10932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3. Los procedimientos para el cumplimiento de la presente ley se ceñirán a los establecidos para la actuación de la Comisión de Derechos Humanos del Estado en el ordenamiento que la rige.</w:t>
      </w:r>
    </w:p>
    <w:p w:rsidR="00231E04" w:rsidRPr="003C2812" w:rsidRDefault="00231E04" w:rsidP="003C2812">
      <w:pPr>
        <w:jc w:val="both"/>
        <w:rPr>
          <w:rFonts w:cs="Arial"/>
          <w:sz w:val="20"/>
          <w:szCs w:val="20"/>
        </w:rPr>
      </w:pPr>
    </w:p>
    <w:p w:rsidR="00415A56" w:rsidRDefault="00415A56" w:rsidP="00316334">
      <w:pPr>
        <w:pStyle w:val="Sinespaciado1"/>
        <w:ind w:right="-94"/>
        <w:jc w:val="both"/>
        <w:rPr>
          <w:rFonts w:ascii="Arial" w:hAnsi="Arial" w:cs="Arial"/>
          <w:sz w:val="20"/>
          <w:szCs w:val="20"/>
          <w:lang w:eastAsia="es-ES"/>
        </w:rPr>
      </w:pPr>
      <w:r w:rsidRPr="003C2812">
        <w:rPr>
          <w:rFonts w:ascii="Arial" w:hAnsi="Arial" w:cs="Arial"/>
          <w:sz w:val="20"/>
          <w:szCs w:val="20"/>
        </w:rPr>
        <w:t>4.</w:t>
      </w:r>
      <w:r w:rsidR="002B4139" w:rsidRPr="003C2812">
        <w:rPr>
          <w:rFonts w:ascii="Arial" w:hAnsi="Arial" w:cs="Arial"/>
          <w:sz w:val="20"/>
          <w:szCs w:val="20"/>
        </w:rPr>
        <w:t xml:space="preserve"> </w:t>
      </w:r>
      <w:r w:rsidR="002B4139" w:rsidRPr="003C2812">
        <w:rPr>
          <w:rFonts w:ascii="Arial" w:hAnsi="Arial" w:cs="Arial"/>
          <w:sz w:val="20"/>
          <w:szCs w:val="20"/>
          <w:lang w:eastAsia="es-ES"/>
        </w:rPr>
        <w:t>En caso de que las conductas o prácticas discriminatorias sean imputables a los particulares, personas físicas o morales, la Comisión de Derechos Humanos del Estado desplegará su procedimiento de investigación y atención de quejas, con el señalamiento de que el presente ordenamiento es obligatorio para toda persona y no sólo para los órganos públicos, autoridades o servidores públicos. Al efecto, la Comisión podrá concluir el procedimiento con la formulación de la recomendación procedente, así como dar vista al Ministerio Público en caso de que el acto o práctica discriminatoria constituya en una conducta presuntamente delictiva.</w:t>
      </w:r>
    </w:p>
    <w:p w:rsidR="003C5B0D" w:rsidRPr="00316334" w:rsidRDefault="003C5B0D" w:rsidP="00316334">
      <w:pPr>
        <w:pStyle w:val="Sinespaciado1"/>
        <w:ind w:right="-94"/>
        <w:jc w:val="both"/>
        <w:rPr>
          <w:rFonts w:ascii="Arial" w:hAnsi="Arial" w:cs="Arial"/>
          <w:sz w:val="20"/>
          <w:szCs w:val="20"/>
          <w:lang w:eastAsia="es-ES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20.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La Comisión de Derechos Humanos del Estado, independientemente de sus funciones, ejercerá las acciones necesarias en torno a la prevención y eliminación de toda forma de discriminación o intolerancia, debiendo integrar en forma sistemática la información sobre los fenómenos, prácticas y  actos discriminatorios.</w:t>
      </w:r>
    </w:p>
    <w:p w:rsidR="0043047E" w:rsidRPr="003C2812" w:rsidRDefault="0043047E" w:rsidP="003C2812">
      <w:pPr>
        <w:jc w:val="both"/>
        <w:rPr>
          <w:rFonts w:cs="Arial"/>
          <w:sz w:val="20"/>
          <w:szCs w:val="20"/>
        </w:rPr>
      </w:pP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En particular, la Comisión tendrá las siguientes atribuciones en la materia:</w:t>
      </w:r>
    </w:p>
    <w:p w:rsidR="0043047E" w:rsidRPr="003C2812" w:rsidRDefault="0043047E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43047E">
      <w:pPr>
        <w:numPr>
          <w:ilvl w:val="0"/>
          <w:numId w:val="18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Elaborar, fomentar y difundir estudios sobre prácticas discriminatorias;</w:t>
      </w:r>
    </w:p>
    <w:p w:rsidR="00415A56" w:rsidRPr="003C2812" w:rsidRDefault="00415A56" w:rsidP="0043047E">
      <w:pPr>
        <w:numPr>
          <w:ilvl w:val="0"/>
          <w:numId w:val="18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Realizar estudios sobre ordenamientos jurídicos vigentes y alentar la formulación de iniciativas para la modificación de los preceptos que estime contrarios al tercer párrafo del artículo 1º de la Constitución Política de los Estados Unidos Mexicanos; </w:t>
      </w:r>
    </w:p>
    <w:p w:rsidR="0063169E" w:rsidRDefault="003C5B0D" w:rsidP="0063169E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5B0D">
        <w:rPr>
          <w:rFonts w:cs="Arial"/>
          <w:sz w:val="20"/>
          <w:szCs w:val="20"/>
        </w:rPr>
        <w:t>Difundir y promover contenidos para prevenir y eliminar las prácticas discriminatorias en cualquier orden; así como la discriminación múltiple;</w:t>
      </w:r>
    </w:p>
    <w:p w:rsidR="0063169E" w:rsidRDefault="003C5B0D" w:rsidP="0063169E">
      <w:pPr>
        <w:pStyle w:val="Prrafodelista"/>
        <w:autoSpaceDE w:val="0"/>
        <w:autoSpaceDN w:val="0"/>
        <w:adjustRightInd w:val="0"/>
        <w:ind w:left="720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 w:rsidRPr="003C5B0D">
        <w:rPr>
          <w:rFonts w:cs="Arial"/>
          <w:sz w:val="20"/>
          <w:szCs w:val="20"/>
        </w:rPr>
        <w:t xml:space="preserve"> </w:t>
      </w:r>
      <w:r w:rsidR="0063169E">
        <w:rPr>
          <w:rFonts w:ascii="Arial" w:hAnsi="Arial" w:cs="Arial"/>
          <w:b/>
          <w:i/>
          <w:sz w:val="16"/>
          <w:szCs w:val="16"/>
          <w:lang w:val="es-MX"/>
        </w:rPr>
        <w:t xml:space="preserve">Inciso Reformado,  </w:t>
      </w:r>
      <w:r w:rsidR="0063169E">
        <w:rPr>
          <w:rFonts w:ascii="Arial" w:hAnsi="Arial" w:cs="Arial"/>
          <w:b/>
          <w:i/>
          <w:sz w:val="16"/>
          <w:szCs w:val="16"/>
        </w:rPr>
        <w:t>P.O.  No. 59</w:t>
      </w:r>
      <w:r w:rsidR="0063169E">
        <w:rPr>
          <w:rFonts w:ascii="Arial" w:hAnsi="Arial" w:cs="Arial"/>
          <w:b/>
          <w:i/>
          <w:sz w:val="16"/>
          <w:szCs w:val="16"/>
          <w:lang w:val="es-MX"/>
        </w:rPr>
        <w:t>, del 17</w:t>
      </w:r>
      <w:r w:rsidR="0063169E" w:rsidRPr="00D65024">
        <w:rPr>
          <w:rFonts w:ascii="Arial" w:hAnsi="Arial" w:cs="Arial"/>
          <w:b/>
          <w:i/>
          <w:sz w:val="16"/>
          <w:szCs w:val="16"/>
          <w:lang w:val="es-MX"/>
        </w:rPr>
        <w:t xml:space="preserve"> de</w:t>
      </w:r>
      <w:r w:rsidR="0063169E">
        <w:rPr>
          <w:rFonts w:ascii="Arial" w:hAnsi="Arial" w:cs="Arial"/>
          <w:b/>
          <w:i/>
          <w:sz w:val="16"/>
          <w:szCs w:val="16"/>
          <w:lang w:val="es-MX"/>
        </w:rPr>
        <w:t xml:space="preserve"> mayo de 2023</w:t>
      </w:r>
    </w:p>
    <w:p w:rsidR="003C5B0D" w:rsidRDefault="004D6048" w:rsidP="0063169E">
      <w:pPr>
        <w:spacing w:after="240"/>
        <w:ind w:left="426"/>
        <w:jc w:val="right"/>
        <w:rPr>
          <w:rFonts w:cs="Arial"/>
          <w:sz w:val="20"/>
          <w:szCs w:val="20"/>
        </w:rPr>
      </w:pPr>
      <w:hyperlink r:id="rId24" w:history="1">
        <w:r w:rsidR="0063169E" w:rsidRPr="00185EB2">
          <w:rPr>
            <w:rStyle w:val="Hipervnculo"/>
            <w:rFonts w:cs="Arial"/>
            <w:b/>
            <w:i/>
            <w:sz w:val="16"/>
            <w:szCs w:val="16"/>
            <w:lang w:val="es-MX"/>
          </w:rPr>
          <w:t>https://po.tamaulipas.gob.mx/wp-content/uploads/2023/05/cxlviii-59-170523.pdf</w:t>
        </w:r>
      </w:hyperlink>
    </w:p>
    <w:p w:rsidR="00415A56" w:rsidRDefault="002B4139" w:rsidP="00F15F5A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Conocer e investigar presuntos actos o prácticas discriminatorias, así como emitir recomendaciones para hacer cesar dichos actos o prácticas y para una reparación del daño a quien corresponda</w:t>
      </w:r>
      <w:r w:rsidR="00415A56" w:rsidRPr="003C2812">
        <w:rPr>
          <w:rFonts w:cs="Arial"/>
          <w:sz w:val="20"/>
          <w:szCs w:val="20"/>
        </w:rPr>
        <w:t>;</w:t>
      </w:r>
    </w:p>
    <w:p w:rsidR="003C5B0D" w:rsidRPr="003C2812" w:rsidRDefault="003C5B0D" w:rsidP="00F15F5A">
      <w:pPr>
        <w:ind w:left="426"/>
        <w:jc w:val="both"/>
        <w:rPr>
          <w:rFonts w:cs="Arial"/>
          <w:sz w:val="20"/>
          <w:szCs w:val="20"/>
        </w:rPr>
      </w:pPr>
    </w:p>
    <w:p w:rsidR="00415A56" w:rsidRPr="003C2812" w:rsidRDefault="00415A56" w:rsidP="0043047E">
      <w:pPr>
        <w:numPr>
          <w:ilvl w:val="0"/>
          <w:numId w:val="18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Tutelar los derechos de las personas o grupos que sufran discriminación, brindando asesoría y todo tipo de ayuda a su alcance; asimismo, proponer a las partes la conciliación, cuando estime que así proceda; y</w:t>
      </w:r>
    </w:p>
    <w:p w:rsidR="00415A56" w:rsidRPr="003C2812" w:rsidRDefault="00415A56" w:rsidP="0043047E">
      <w:pPr>
        <w:numPr>
          <w:ilvl w:val="0"/>
          <w:numId w:val="18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lastRenderedPageBreak/>
        <w:t>Solicitar a cualquier institución pública o a los particulares, la información necesaria para verificar el cumplimiento de esta ley.</w:t>
      </w:r>
    </w:p>
    <w:p w:rsidR="002B4139" w:rsidRPr="003C2812" w:rsidRDefault="002B4139" w:rsidP="003C2812">
      <w:pPr>
        <w:pStyle w:val="Sinespaciado1"/>
        <w:ind w:right="-94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3C2812">
        <w:rPr>
          <w:rFonts w:ascii="Arial" w:hAnsi="Arial" w:cs="Arial"/>
          <w:sz w:val="20"/>
          <w:szCs w:val="20"/>
          <w:lang w:eastAsia="es-ES"/>
        </w:rPr>
        <w:t>3.</w:t>
      </w:r>
      <w:r w:rsidRPr="003C281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Pr="003C2812">
        <w:rPr>
          <w:rFonts w:ascii="Arial" w:hAnsi="Arial" w:cs="Arial"/>
          <w:sz w:val="20"/>
          <w:szCs w:val="20"/>
          <w:lang w:eastAsia="es-ES"/>
        </w:rPr>
        <w:t>La Comisión notificará la recomendación personalmente a quien resulte responsable por el acto o práctica de discriminación, en adición a la publicidad y difusión, al menos, en el Periódico Oficial del Estado.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 xml:space="preserve">Artículo 21. 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La Comisión de Derechos Humanos del Estado proporcionará a las personas que presuntamente hayan sido discriminadas, asesoría respecto de los derechos que les asisten y los medios para hacerlos valer.</w:t>
      </w:r>
    </w:p>
    <w:p w:rsidR="00231E04" w:rsidRPr="003C2812" w:rsidRDefault="00231E04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Siempre que las partes en conflicto manifiesten su conformidad, se procurará la conciliación de intereses.</w:t>
      </w:r>
    </w:p>
    <w:p w:rsidR="00231E04" w:rsidRPr="003C2812" w:rsidRDefault="00231E04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3. La conciliación no estará sujeta a formalidad alguna, pudiéndose celebrar mediante convenio.</w:t>
      </w:r>
    </w:p>
    <w:p w:rsidR="00231E04" w:rsidRPr="003C2812" w:rsidRDefault="00231E04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4. En caso de no prosperar la conciliación, se continuará la investigación hasta su conclusión, procediéndose conforme a la Ley de la Comisión de Derechos Humanos del Estado.</w:t>
      </w:r>
    </w:p>
    <w:p w:rsidR="00DE5D75" w:rsidRDefault="00DE5D75" w:rsidP="003C2812">
      <w:pPr>
        <w:jc w:val="both"/>
        <w:rPr>
          <w:rFonts w:cs="Arial"/>
          <w:sz w:val="20"/>
          <w:szCs w:val="20"/>
        </w:rPr>
      </w:pPr>
    </w:p>
    <w:p w:rsidR="00DE5D75" w:rsidRPr="003C2812" w:rsidRDefault="00DE5D75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1B3DE4" w:rsidP="003C2812">
      <w:pPr>
        <w:keepNext/>
        <w:jc w:val="center"/>
        <w:outlineLvl w:val="2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 xml:space="preserve">CAPÍTULO </w:t>
      </w:r>
      <w:r w:rsidR="00415A56" w:rsidRPr="003C2812">
        <w:rPr>
          <w:rFonts w:cs="Arial"/>
          <w:b/>
          <w:bCs/>
          <w:sz w:val="20"/>
          <w:szCs w:val="20"/>
        </w:rPr>
        <w:t>QUINTO</w:t>
      </w:r>
    </w:p>
    <w:p w:rsidR="00415A56" w:rsidRPr="003C2812" w:rsidRDefault="00415A56" w:rsidP="003C2812">
      <w:pPr>
        <w:jc w:val="center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DE LAS MEDIDAS ADMINISTRATIVAS.</w:t>
      </w: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 xml:space="preserve">Artículo 22. </w:t>
      </w:r>
    </w:p>
    <w:p w:rsidR="002B4139" w:rsidRDefault="002B4139" w:rsidP="003C2812">
      <w:pPr>
        <w:autoSpaceDE w:val="0"/>
        <w:autoSpaceDN w:val="0"/>
        <w:adjustRightInd w:val="0"/>
        <w:ind w:right="48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  <w:lang w:val="es-MX"/>
        </w:rPr>
        <w:t xml:space="preserve">1. </w:t>
      </w:r>
      <w:r w:rsidRPr="003C2812">
        <w:rPr>
          <w:rFonts w:cs="Arial"/>
          <w:sz w:val="20"/>
          <w:szCs w:val="20"/>
        </w:rPr>
        <w:t>La Comisión de Derechos Humanos del Estado dispondrá la adopción de las siguientes medidas administrativas para prevenir y eliminar la discriminación:</w:t>
      </w:r>
    </w:p>
    <w:p w:rsidR="0043047E" w:rsidRPr="003C2812" w:rsidRDefault="0043047E" w:rsidP="003C2812">
      <w:pPr>
        <w:autoSpaceDE w:val="0"/>
        <w:autoSpaceDN w:val="0"/>
        <w:adjustRightInd w:val="0"/>
        <w:ind w:right="48"/>
        <w:jc w:val="both"/>
        <w:rPr>
          <w:rFonts w:cs="Arial"/>
          <w:sz w:val="20"/>
          <w:szCs w:val="20"/>
        </w:rPr>
      </w:pPr>
    </w:p>
    <w:p w:rsidR="00415A56" w:rsidRPr="003C2812" w:rsidRDefault="00415A56" w:rsidP="0043047E">
      <w:pPr>
        <w:numPr>
          <w:ilvl w:val="0"/>
          <w:numId w:val="1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La impartición,  a las personas o a las instituciones que sean objeto de una recomendación, de cursos o seminarios que promuevan la igualdad de oportunidades;</w:t>
      </w:r>
    </w:p>
    <w:p w:rsidR="00415A56" w:rsidRPr="003C2812" w:rsidRDefault="00415A56" w:rsidP="0043047E">
      <w:pPr>
        <w:numPr>
          <w:ilvl w:val="0"/>
          <w:numId w:val="1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La fijación de carteles en cualquier establecimiento de quienes incumplan alguna disposición de esta ley, en los que se promueva la modificación de las conductas discriminatorias;</w:t>
      </w:r>
    </w:p>
    <w:p w:rsidR="00415A56" w:rsidRPr="003C2812" w:rsidRDefault="00415A56" w:rsidP="0043047E">
      <w:pPr>
        <w:numPr>
          <w:ilvl w:val="0"/>
          <w:numId w:val="1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La presencia del personal de la Comisión para promover y verificar la adopción de medidas a favor de la igualdad de oportunidades y la eliminación de toda forma de discriminación en cualquier establecimiento de quienes sean objeto de una disposición, por el tiempo que disponga la determinación correspondiente;</w:t>
      </w:r>
    </w:p>
    <w:p w:rsidR="00415A56" w:rsidRPr="003C2812" w:rsidRDefault="00415A56" w:rsidP="0043047E">
      <w:pPr>
        <w:numPr>
          <w:ilvl w:val="0"/>
          <w:numId w:val="1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La publicación íntegra de la recomendación emitida en el órgano de difusión de la Comisión; y</w:t>
      </w:r>
    </w:p>
    <w:p w:rsidR="00415A56" w:rsidRPr="003C2812" w:rsidRDefault="002B4139" w:rsidP="0043047E">
      <w:pPr>
        <w:numPr>
          <w:ilvl w:val="0"/>
          <w:numId w:val="1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Se deroga</w:t>
      </w:r>
      <w:r w:rsidR="00415A56" w:rsidRPr="003C2812">
        <w:rPr>
          <w:rFonts w:cs="Arial"/>
          <w:sz w:val="20"/>
          <w:szCs w:val="20"/>
        </w:rPr>
        <w:t>.</w:t>
      </w:r>
      <w:r w:rsidRPr="003C2812">
        <w:rPr>
          <w:rFonts w:cs="Arial"/>
          <w:sz w:val="20"/>
          <w:szCs w:val="20"/>
        </w:rPr>
        <w:t xml:space="preserve"> (Decreto</w:t>
      </w:r>
      <w:r w:rsidRPr="003C2812">
        <w:rPr>
          <w:rFonts w:cs="Arial"/>
          <w:bCs/>
          <w:sz w:val="20"/>
          <w:szCs w:val="20"/>
        </w:rPr>
        <w:t xml:space="preserve"> No. LXI-904</w:t>
      </w:r>
      <w:r w:rsidR="004566AB" w:rsidRPr="003C2812">
        <w:rPr>
          <w:rFonts w:cs="Arial"/>
          <w:bCs/>
          <w:sz w:val="20"/>
          <w:szCs w:val="20"/>
        </w:rPr>
        <w:t xml:space="preserve">, </w:t>
      </w:r>
      <w:r w:rsidR="004566AB" w:rsidRPr="003C2812">
        <w:rPr>
          <w:rFonts w:cs="Arial"/>
          <w:sz w:val="20"/>
          <w:szCs w:val="20"/>
        </w:rPr>
        <w:t>Anexo al P.O. No. 115, del 24 de septiembre de 2013).</w:t>
      </w:r>
    </w:p>
    <w:p w:rsidR="004566AB" w:rsidRPr="003C2812" w:rsidRDefault="004566AB" w:rsidP="003C2812">
      <w:pPr>
        <w:pStyle w:val="Sinespaciado1"/>
        <w:ind w:right="48"/>
        <w:jc w:val="both"/>
        <w:rPr>
          <w:rFonts w:ascii="Arial" w:hAnsi="Arial" w:cs="Arial"/>
          <w:sz w:val="20"/>
          <w:szCs w:val="20"/>
          <w:lang w:eastAsia="es-ES"/>
        </w:rPr>
      </w:pPr>
      <w:r w:rsidRPr="003C2812">
        <w:rPr>
          <w:rFonts w:ascii="Arial" w:hAnsi="Arial" w:cs="Arial"/>
          <w:sz w:val="20"/>
          <w:szCs w:val="20"/>
          <w:lang w:eastAsia="es-ES"/>
        </w:rPr>
        <w:t>2. La Comisión deberá publicar y difundir una síntesis de la recomendación en los medios impresos y electrónicos de comunicación.</w:t>
      </w:r>
    </w:p>
    <w:p w:rsidR="004566AB" w:rsidRPr="003C2812" w:rsidRDefault="004566AB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 xml:space="preserve">Artículo 23. 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Para determinar el alcance y la forma de adopción de las medidas administrativas dispuestas por la Comisión, se tendrán en consideración:</w:t>
      </w:r>
    </w:p>
    <w:p w:rsidR="0043047E" w:rsidRPr="003C2812" w:rsidRDefault="0043047E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43047E">
      <w:pPr>
        <w:numPr>
          <w:ilvl w:val="0"/>
          <w:numId w:val="17"/>
        </w:numPr>
        <w:tabs>
          <w:tab w:val="clear" w:pos="720"/>
          <w:tab w:val="num" w:pos="426"/>
        </w:tabs>
        <w:spacing w:after="24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El carácter intencional de la conducta discriminatoria; </w:t>
      </w:r>
    </w:p>
    <w:p w:rsidR="00415A56" w:rsidRPr="003C2812" w:rsidRDefault="00415A56" w:rsidP="0043047E">
      <w:pPr>
        <w:numPr>
          <w:ilvl w:val="0"/>
          <w:numId w:val="17"/>
        </w:numPr>
        <w:tabs>
          <w:tab w:val="clear" w:pos="720"/>
          <w:tab w:val="num" w:pos="426"/>
        </w:tabs>
        <w:spacing w:after="24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La gravedad del hecho, el acto, la práctica o el fenómeno discriminatorio, y</w:t>
      </w:r>
    </w:p>
    <w:p w:rsidR="00415A56" w:rsidRDefault="00415A56" w:rsidP="0043047E">
      <w:pPr>
        <w:numPr>
          <w:ilvl w:val="0"/>
          <w:numId w:val="17"/>
        </w:numPr>
        <w:tabs>
          <w:tab w:val="clear" w:pos="720"/>
          <w:tab w:val="num" w:pos="426"/>
        </w:tabs>
        <w:spacing w:after="24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La reincidencia.</w:t>
      </w:r>
    </w:p>
    <w:p w:rsidR="00415A56" w:rsidRPr="005E267D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lastRenderedPageBreak/>
        <w:t>2. Se entiende que existe reincidencia cuando la misma persona incurra en dos o más violaciones en el transcurso de un año a la prohibición de discriminar. El plazo se contará a partir del día de la publicación de la recomendación correspondiente.</w:t>
      </w:r>
    </w:p>
    <w:p w:rsidR="008231E9" w:rsidRPr="003C2812" w:rsidRDefault="008231E9" w:rsidP="003C2812">
      <w:pPr>
        <w:jc w:val="both"/>
        <w:rPr>
          <w:rFonts w:cs="Arial"/>
          <w:b/>
          <w:bCs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24.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La Comisión de Derechos Humanos podrá otorgar un reconocimiento a las instituciones públicas o privadas, así como a los particulares que se distingan por llevar a cabo programas y medidas para prevenir la discriminación en sus prácticas, instrumentos organizativos y presupuestos.</w:t>
      </w:r>
    </w:p>
    <w:p w:rsidR="00231E04" w:rsidRPr="003C2812" w:rsidRDefault="00231E04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El reconocimiento será otorgado previa solicitud de la organización o la institución interesada.</w:t>
      </w:r>
    </w:p>
    <w:p w:rsidR="00231E04" w:rsidRPr="003C2812" w:rsidRDefault="00231E04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3. El reconocimiento será de carácter honorífico y tendrá una vigencia de un año. 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</w:p>
    <w:p w:rsidR="00DE5D75" w:rsidRDefault="00DE5D75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spacing w:after="120"/>
        <w:jc w:val="center"/>
        <w:rPr>
          <w:rFonts w:cs="Arial"/>
          <w:b/>
          <w:bCs/>
          <w:sz w:val="20"/>
          <w:szCs w:val="20"/>
          <w:lang w:val="pt-BR"/>
        </w:rPr>
      </w:pPr>
      <w:r w:rsidRPr="003C2812">
        <w:rPr>
          <w:rFonts w:cs="Arial"/>
          <w:b/>
          <w:bCs/>
          <w:sz w:val="20"/>
          <w:szCs w:val="20"/>
          <w:lang w:val="pt-BR"/>
        </w:rPr>
        <w:t>T R A N S I T O R I O</w:t>
      </w:r>
    </w:p>
    <w:p w:rsidR="00415A56" w:rsidRPr="003C2812" w:rsidRDefault="00415A56" w:rsidP="003C2812">
      <w:pPr>
        <w:spacing w:after="200"/>
        <w:jc w:val="both"/>
        <w:rPr>
          <w:rFonts w:cs="Arial"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ÚNICO:</w:t>
      </w:r>
      <w:r w:rsidRPr="003C2812">
        <w:rPr>
          <w:rFonts w:cs="Arial"/>
          <w:sz w:val="20"/>
          <w:szCs w:val="20"/>
        </w:rPr>
        <w:t xml:space="preserve"> La presente ley entrará en vigor el día siguiente de su publicación en el Periódico Oficial del Estado.</w:t>
      </w:r>
    </w:p>
    <w:p w:rsidR="00B72C62" w:rsidRPr="003C2812" w:rsidRDefault="00B72C62" w:rsidP="003C2812">
      <w:pPr>
        <w:keepNext/>
        <w:jc w:val="both"/>
        <w:outlineLvl w:val="1"/>
        <w:rPr>
          <w:rFonts w:cs="Arial"/>
          <w:bCs/>
          <w:sz w:val="20"/>
          <w:szCs w:val="20"/>
        </w:rPr>
      </w:pPr>
      <w:r w:rsidRPr="003C2812">
        <w:rPr>
          <w:rFonts w:cs="Arial"/>
          <w:b/>
          <w:sz w:val="20"/>
          <w:szCs w:val="20"/>
        </w:rPr>
        <w:t>SAL</w:t>
      </w:r>
      <w:r w:rsidR="00231E04" w:rsidRPr="003C2812">
        <w:rPr>
          <w:rFonts w:cs="Arial"/>
          <w:b/>
          <w:sz w:val="20"/>
          <w:szCs w:val="20"/>
        </w:rPr>
        <w:t>Ó</w:t>
      </w:r>
      <w:r w:rsidRPr="003C2812">
        <w:rPr>
          <w:rFonts w:cs="Arial"/>
          <w:b/>
          <w:sz w:val="20"/>
          <w:szCs w:val="20"/>
        </w:rPr>
        <w:t>N DE SESIONES DEL H. CONGRESO DEL ESTADO.-</w:t>
      </w:r>
      <w:r w:rsidR="00D313E6">
        <w:rPr>
          <w:rFonts w:cs="Arial"/>
          <w:b/>
          <w:sz w:val="20"/>
          <w:szCs w:val="20"/>
        </w:rPr>
        <w:t xml:space="preserve"> </w:t>
      </w:r>
      <w:r w:rsidR="00231E04" w:rsidRPr="00D313E6">
        <w:rPr>
          <w:rFonts w:cs="Arial"/>
          <w:b/>
          <w:sz w:val="20"/>
          <w:szCs w:val="20"/>
        </w:rPr>
        <w:t xml:space="preserve">Victoria, Tam., </w:t>
      </w:r>
      <w:r w:rsidRPr="00D313E6">
        <w:rPr>
          <w:rFonts w:cs="Arial"/>
          <w:b/>
          <w:sz w:val="20"/>
          <w:szCs w:val="20"/>
        </w:rPr>
        <w:t>15 de diciembre de</w:t>
      </w:r>
      <w:r w:rsidR="00231E04" w:rsidRPr="00D313E6">
        <w:rPr>
          <w:rFonts w:cs="Arial"/>
          <w:b/>
          <w:sz w:val="20"/>
          <w:szCs w:val="20"/>
        </w:rPr>
        <w:t xml:space="preserve">l año </w:t>
      </w:r>
      <w:r w:rsidRPr="00D313E6">
        <w:rPr>
          <w:rFonts w:cs="Arial"/>
          <w:b/>
          <w:sz w:val="20"/>
          <w:szCs w:val="20"/>
        </w:rPr>
        <w:t>2004.-</w:t>
      </w:r>
      <w:r w:rsidRPr="00D313E6">
        <w:rPr>
          <w:rFonts w:cs="Arial"/>
          <w:b/>
          <w:bCs/>
          <w:sz w:val="20"/>
          <w:szCs w:val="20"/>
          <w:lang w:val="es-ES_tradnl"/>
        </w:rPr>
        <w:t xml:space="preserve"> </w:t>
      </w:r>
      <w:r w:rsidRPr="003C2812">
        <w:rPr>
          <w:rFonts w:cs="Arial"/>
          <w:b/>
          <w:bCs/>
          <w:sz w:val="20"/>
          <w:szCs w:val="20"/>
          <w:lang w:val="es-ES_tradnl"/>
        </w:rPr>
        <w:t>DIPUTAD</w:t>
      </w:r>
      <w:r w:rsidR="00A35D4A" w:rsidRPr="003C2812">
        <w:rPr>
          <w:rFonts w:cs="Arial"/>
          <w:b/>
          <w:bCs/>
          <w:sz w:val="20"/>
          <w:szCs w:val="20"/>
          <w:lang w:val="es-ES_tradnl"/>
        </w:rPr>
        <w:t>O</w:t>
      </w:r>
      <w:r w:rsidRPr="003C2812">
        <w:rPr>
          <w:rFonts w:cs="Arial"/>
          <w:b/>
          <w:bCs/>
          <w:sz w:val="20"/>
          <w:szCs w:val="20"/>
          <w:lang w:val="es-ES_tradnl"/>
        </w:rPr>
        <w:t xml:space="preserve"> PRESIDENTE</w:t>
      </w:r>
      <w:r w:rsidRPr="003C2812">
        <w:rPr>
          <w:rFonts w:cs="Arial"/>
          <w:b/>
          <w:bCs/>
          <w:sz w:val="20"/>
          <w:szCs w:val="20"/>
        </w:rPr>
        <w:t>.- ENRIQUE C</w:t>
      </w:r>
      <w:r w:rsidR="00231E04" w:rsidRPr="003C2812">
        <w:rPr>
          <w:rFonts w:cs="Arial"/>
          <w:b/>
          <w:bCs/>
          <w:sz w:val="20"/>
          <w:szCs w:val="20"/>
        </w:rPr>
        <w:t>Á</w:t>
      </w:r>
      <w:r w:rsidRPr="003C2812">
        <w:rPr>
          <w:rFonts w:cs="Arial"/>
          <w:b/>
          <w:bCs/>
          <w:sz w:val="20"/>
          <w:szCs w:val="20"/>
        </w:rPr>
        <w:t xml:space="preserve">RDENAS DEL </w:t>
      </w:r>
      <w:r w:rsidR="004D5FFF" w:rsidRPr="003C2812">
        <w:rPr>
          <w:rFonts w:cs="Arial"/>
          <w:b/>
          <w:bCs/>
          <w:sz w:val="20"/>
          <w:szCs w:val="20"/>
        </w:rPr>
        <w:t>AVELLANO</w:t>
      </w:r>
      <w:r w:rsidRPr="003C2812">
        <w:rPr>
          <w:rFonts w:cs="Arial"/>
          <w:b/>
          <w:bCs/>
          <w:sz w:val="20"/>
          <w:szCs w:val="20"/>
        </w:rPr>
        <w:t xml:space="preserve">.- </w:t>
      </w:r>
      <w:r w:rsidRPr="003C2812">
        <w:rPr>
          <w:rFonts w:cs="Arial"/>
          <w:bCs/>
          <w:sz w:val="20"/>
          <w:szCs w:val="20"/>
        </w:rPr>
        <w:t xml:space="preserve">Rúbrica.- </w:t>
      </w:r>
      <w:r w:rsidRPr="003C2812">
        <w:rPr>
          <w:rFonts w:cs="Arial"/>
          <w:b/>
          <w:bCs/>
          <w:sz w:val="20"/>
          <w:szCs w:val="20"/>
        </w:rPr>
        <w:t xml:space="preserve">DIPUTADA SECRETARIA.- </w:t>
      </w:r>
      <w:r w:rsidRPr="003C2812">
        <w:rPr>
          <w:rFonts w:cs="Arial"/>
          <w:b/>
          <w:sz w:val="20"/>
          <w:szCs w:val="20"/>
        </w:rPr>
        <w:t>ELSA ILIANA RAMÍREZ ELIZONDO</w:t>
      </w:r>
      <w:r w:rsidRPr="003C2812">
        <w:rPr>
          <w:rFonts w:cs="Arial"/>
          <w:b/>
          <w:bCs/>
          <w:sz w:val="20"/>
          <w:szCs w:val="20"/>
        </w:rPr>
        <w:t xml:space="preserve">.- </w:t>
      </w:r>
      <w:r w:rsidRPr="003C2812">
        <w:rPr>
          <w:rFonts w:cs="Arial"/>
          <w:bCs/>
          <w:sz w:val="20"/>
          <w:szCs w:val="20"/>
        </w:rPr>
        <w:t>Rúbrica.-</w:t>
      </w:r>
      <w:r w:rsidRPr="003C2812">
        <w:rPr>
          <w:rFonts w:cs="Arial"/>
          <w:b/>
          <w:sz w:val="20"/>
          <w:szCs w:val="20"/>
        </w:rPr>
        <w:t xml:space="preserve"> DIPUTADA SECRETARIA.-</w:t>
      </w:r>
      <w:r w:rsidRPr="003C2812">
        <w:rPr>
          <w:rFonts w:cs="Arial"/>
          <w:b/>
          <w:bCs/>
          <w:sz w:val="20"/>
          <w:szCs w:val="20"/>
        </w:rPr>
        <w:t xml:space="preserve"> </w:t>
      </w:r>
      <w:r w:rsidR="002719B4" w:rsidRPr="003C2812">
        <w:rPr>
          <w:rFonts w:cs="Arial"/>
          <w:b/>
          <w:bCs/>
          <w:sz w:val="20"/>
          <w:szCs w:val="20"/>
        </w:rPr>
        <w:t>MAR</w:t>
      </w:r>
      <w:r w:rsidR="00231E04" w:rsidRPr="003C2812">
        <w:rPr>
          <w:rFonts w:cs="Arial"/>
          <w:b/>
          <w:bCs/>
          <w:sz w:val="20"/>
          <w:szCs w:val="20"/>
        </w:rPr>
        <w:t>Í</w:t>
      </w:r>
      <w:r w:rsidR="002719B4" w:rsidRPr="003C2812">
        <w:rPr>
          <w:rFonts w:cs="Arial"/>
          <w:b/>
          <w:bCs/>
          <w:sz w:val="20"/>
          <w:szCs w:val="20"/>
        </w:rPr>
        <w:t>A DEL PILAR MAR C</w:t>
      </w:r>
      <w:r w:rsidR="00231E04" w:rsidRPr="003C2812">
        <w:rPr>
          <w:rFonts w:cs="Arial"/>
          <w:b/>
          <w:bCs/>
          <w:sz w:val="20"/>
          <w:szCs w:val="20"/>
        </w:rPr>
        <w:t>Ó</w:t>
      </w:r>
      <w:r w:rsidR="002719B4" w:rsidRPr="003C2812">
        <w:rPr>
          <w:rFonts w:cs="Arial"/>
          <w:b/>
          <w:bCs/>
          <w:sz w:val="20"/>
          <w:szCs w:val="20"/>
        </w:rPr>
        <w:t>RDOVA</w:t>
      </w:r>
      <w:r w:rsidRPr="003C2812">
        <w:rPr>
          <w:rFonts w:cs="Arial"/>
          <w:b/>
          <w:bCs/>
          <w:sz w:val="20"/>
          <w:szCs w:val="20"/>
        </w:rPr>
        <w:t xml:space="preserve">.- </w:t>
      </w:r>
      <w:r w:rsidRPr="003C2812">
        <w:rPr>
          <w:rFonts w:cs="Arial"/>
          <w:bCs/>
          <w:sz w:val="20"/>
          <w:szCs w:val="20"/>
        </w:rPr>
        <w:t>Rúbrica.</w:t>
      </w:r>
      <w:r w:rsidR="00D313E6">
        <w:rPr>
          <w:rFonts w:cs="Arial"/>
          <w:bCs/>
          <w:sz w:val="20"/>
          <w:szCs w:val="20"/>
        </w:rPr>
        <w:t>”</w:t>
      </w:r>
    </w:p>
    <w:p w:rsidR="00B72C62" w:rsidRPr="003C2812" w:rsidRDefault="00B72C62" w:rsidP="003C2812">
      <w:pPr>
        <w:keepNext/>
        <w:jc w:val="both"/>
        <w:outlineLvl w:val="1"/>
        <w:rPr>
          <w:rFonts w:cs="Arial"/>
          <w:bCs/>
          <w:sz w:val="20"/>
          <w:szCs w:val="20"/>
        </w:rPr>
      </w:pPr>
    </w:p>
    <w:p w:rsidR="00B72C62" w:rsidRPr="003C2812" w:rsidRDefault="00B72C62" w:rsidP="003C2812">
      <w:pPr>
        <w:jc w:val="both"/>
        <w:rPr>
          <w:rFonts w:cs="Arial"/>
          <w:sz w:val="20"/>
          <w:szCs w:val="20"/>
          <w:lang w:val="es-ES_tradnl"/>
        </w:rPr>
      </w:pPr>
      <w:r w:rsidRPr="003C2812">
        <w:rPr>
          <w:rFonts w:cs="Arial"/>
          <w:sz w:val="20"/>
          <w:szCs w:val="20"/>
          <w:lang w:val="es-ES_tradnl"/>
        </w:rPr>
        <w:t>Por tanto</w:t>
      </w:r>
      <w:r w:rsidR="0076173F">
        <w:rPr>
          <w:rFonts w:cs="Arial"/>
          <w:sz w:val="20"/>
          <w:szCs w:val="20"/>
          <w:lang w:val="es-ES_tradnl"/>
        </w:rPr>
        <w:t>,</w:t>
      </w:r>
      <w:r w:rsidRPr="003C2812">
        <w:rPr>
          <w:rFonts w:cs="Arial"/>
          <w:sz w:val="20"/>
          <w:szCs w:val="20"/>
          <w:lang w:val="es-ES_tradnl"/>
        </w:rPr>
        <w:t xml:space="preserve"> mando se imprima, publique</w:t>
      </w:r>
      <w:r w:rsidR="0076173F">
        <w:rPr>
          <w:rFonts w:cs="Arial"/>
          <w:sz w:val="20"/>
          <w:szCs w:val="20"/>
          <w:lang w:val="es-ES_tradnl"/>
        </w:rPr>
        <w:t>, circule</w:t>
      </w:r>
      <w:r w:rsidRPr="003C2812">
        <w:rPr>
          <w:rFonts w:cs="Arial"/>
          <w:sz w:val="20"/>
          <w:szCs w:val="20"/>
          <w:lang w:val="es-ES_tradnl"/>
        </w:rPr>
        <w:t xml:space="preserve"> y se le dé el debido cumplimiento.</w:t>
      </w:r>
    </w:p>
    <w:p w:rsidR="00B72C62" w:rsidRPr="003C2812" w:rsidRDefault="00B72C62" w:rsidP="003C2812">
      <w:pPr>
        <w:jc w:val="both"/>
        <w:rPr>
          <w:rFonts w:cs="Arial"/>
          <w:sz w:val="20"/>
          <w:szCs w:val="20"/>
          <w:lang w:val="es-ES_tradnl"/>
        </w:rPr>
      </w:pPr>
    </w:p>
    <w:p w:rsidR="00B72C62" w:rsidRPr="003C2812" w:rsidRDefault="00B72C62" w:rsidP="003C2812">
      <w:pPr>
        <w:jc w:val="both"/>
        <w:rPr>
          <w:rFonts w:cs="Arial"/>
          <w:sz w:val="20"/>
          <w:szCs w:val="20"/>
          <w:lang w:val="es-ES_tradnl"/>
        </w:rPr>
      </w:pPr>
      <w:r w:rsidRPr="003C2812">
        <w:rPr>
          <w:rFonts w:cs="Arial"/>
          <w:sz w:val="20"/>
          <w:szCs w:val="20"/>
          <w:lang w:val="es-ES_tradnl"/>
        </w:rPr>
        <w:t xml:space="preserve">Dado en la residencia del Poder Ejecutivo, en Ciudad Victoria, Capital del </w:t>
      </w:r>
      <w:r w:rsidR="00231E04" w:rsidRPr="003C2812">
        <w:rPr>
          <w:rFonts w:cs="Arial"/>
          <w:sz w:val="20"/>
          <w:szCs w:val="20"/>
          <w:lang w:val="es-ES_tradnl"/>
        </w:rPr>
        <w:t>E</w:t>
      </w:r>
      <w:r w:rsidRPr="003C2812">
        <w:rPr>
          <w:rFonts w:cs="Arial"/>
          <w:sz w:val="20"/>
          <w:szCs w:val="20"/>
          <w:lang w:val="es-ES_tradnl"/>
        </w:rPr>
        <w:t xml:space="preserve">stado de Tamaulipas, a los </w:t>
      </w:r>
      <w:r w:rsidR="002776D6" w:rsidRPr="003C2812">
        <w:rPr>
          <w:rFonts w:cs="Arial"/>
          <w:sz w:val="20"/>
          <w:szCs w:val="20"/>
          <w:lang w:val="es-ES_tradnl"/>
        </w:rPr>
        <w:t xml:space="preserve">veintinueve </w:t>
      </w:r>
      <w:r w:rsidRPr="003C2812">
        <w:rPr>
          <w:rFonts w:cs="Arial"/>
          <w:sz w:val="20"/>
          <w:szCs w:val="20"/>
          <w:lang w:val="es-ES_tradnl"/>
        </w:rPr>
        <w:t xml:space="preserve">días del mes de </w:t>
      </w:r>
      <w:r w:rsidR="002719B4" w:rsidRPr="003C2812">
        <w:rPr>
          <w:rFonts w:cs="Arial"/>
          <w:sz w:val="20"/>
          <w:szCs w:val="20"/>
          <w:lang w:val="es-ES_tradnl"/>
        </w:rPr>
        <w:t>diciembre</w:t>
      </w:r>
      <w:r w:rsidRPr="003C2812">
        <w:rPr>
          <w:rFonts w:cs="Arial"/>
          <w:sz w:val="20"/>
          <w:szCs w:val="20"/>
          <w:lang w:val="es-ES_tradnl"/>
        </w:rPr>
        <w:t xml:space="preserve"> del año dos mil cuatro.</w:t>
      </w:r>
    </w:p>
    <w:p w:rsidR="00B72C62" w:rsidRPr="003C2812" w:rsidRDefault="00B72C62" w:rsidP="003C2812">
      <w:pPr>
        <w:ind w:left="709"/>
        <w:jc w:val="both"/>
        <w:rPr>
          <w:rFonts w:cs="Arial"/>
          <w:i/>
          <w:sz w:val="20"/>
          <w:szCs w:val="20"/>
          <w:lang w:val="es-ES_tradnl"/>
        </w:rPr>
      </w:pPr>
    </w:p>
    <w:p w:rsidR="0047366C" w:rsidRPr="003C2812" w:rsidRDefault="00B72C62" w:rsidP="003C2812">
      <w:pPr>
        <w:keepNext/>
        <w:jc w:val="both"/>
        <w:outlineLvl w:val="0"/>
        <w:rPr>
          <w:rFonts w:cs="Arial"/>
          <w:b/>
          <w:sz w:val="20"/>
          <w:szCs w:val="20"/>
        </w:rPr>
      </w:pPr>
      <w:r w:rsidRPr="003C2812">
        <w:rPr>
          <w:rFonts w:cs="Arial"/>
          <w:b/>
          <w:sz w:val="20"/>
          <w:szCs w:val="20"/>
          <w:lang w:val="es-ES_tradnl"/>
        </w:rPr>
        <w:t xml:space="preserve">ATENTAMENTE </w:t>
      </w:r>
      <w:r w:rsidRPr="003C2812">
        <w:rPr>
          <w:rFonts w:cs="Arial"/>
          <w:sz w:val="20"/>
          <w:szCs w:val="20"/>
          <w:lang w:val="es-ES_tradnl"/>
        </w:rPr>
        <w:t>-S</w:t>
      </w:r>
      <w:r w:rsidR="001B394F">
        <w:rPr>
          <w:rFonts w:cs="Arial"/>
          <w:sz w:val="20"/>
          <w:szCs w:val="20"/>
          <w:lang w:val="es-ES_tradnl"/>
        </w:rPr>
        <w:t>UFRAGIO EFECTIVO. NO REELECCIÓN</w:t>
      </w:r>
      <w:r w:rsidRPr="003C2812">
        <w:rPr>
          <w:rFonts w:cs="Arial"/>
          <w:sz w:val="20"/>
          <w:szCs w:val="20"/>
          <w:lang w:val="es-ES_tradnl"/>
        </w:rPr>
        <w:t>.-</w:t>
      </w:r>
      <w:r w:rsidRPr="003C2812">
        <w:rPr>
          <w:rFonts w:cs="Arial"/>
          <w:b/>
          <w:sz w:val="20"/>
          <w:szCs w:val="20"/>
          <w:lang w:val="es-ES_tradnl"/>
        </w:rPr>
        <w:t xml:space="preserve"> EL GOBERNADOR CONSTITUCIONAL DEL ESTADO.- TOM</w:t>
      </w:r>
      <w:r w:rsidR="00231E04" w:rsidRPr="003C2812">
        <w:rPr>
          <w:rFonts w:cs="Arial"/>
          <w:b/>
          <w:sz w:val="20"/>
          <w:szCs w:val="20"/>
          <w:lang w:val="es-ES_tradnl"/>
        </w:rPr>
        <w:t>Á</w:t>
      </w:r>
      <w:r w:rsidRPr="003C2812">
        <w:rPr>
          <w:rFonts w:cs="Arial"/>
          <w:b/>
          <w:sz w:val="20"/>
          <w:szCs w:val="20"/>
          <w:lang w:val="es-ES_tradnl"/>
        </w:rPr>
        <w:t xml:space="preserve">S YARRINGTON RUVALCABA.- </w:t>
      </w:r>
      <w:r w:rsidRPr="003C2812">
        <w:rPr>
          <w:rFonts w:cs="Arial"/>
          <w:sz w:val="20"/>
          <w:szCs w:val="20"/>
          <w:lang w:val="es-ES_tradnl"/>
        </w:rPr>
        <w:t>Rúbrica</w:t>
      </w:r>
      <w:r w:rsidRPr="003C2812">
        <w:rPr>
          <w:rFonts w:cs="Arial"/>
          <w:b/>
          <w:sz w:val="20"/>
          <w:szCs w:val="20"/>
          <w:lang w:val="es-ES_tradnl"/>
        </w:rPr>
        <w:t>.-LA SECRETARIA GENERAL DE GOBIERNO.- MERCEDES DEL CARMEN GUILL</w:t>
      </w:r>
      <w:r w:rsidR="00231E04" w:rsidRPr="003C2812">
        <w:rPr>
          <w:rFonts w:cs="Arial"/>
          <w:b/>
          <w:sz w:val="20"/>
          <w:szCs w:val="20"/>
          <w:lang w:val="es-ES_tradnl"/>
        </w:rPr>
        <w:t>É</w:t>
      </w:r>
      <w:r w:rsidRPr="003C2812">
        <w:rPr>
          <w:rFonts w:cs="Arial"/>
          <w:b/>
          <w:sz w:val="20"/>
          <w:szCs w:val="20"/>
          <w:lang w:val="es-ES_tradnl"/>
        </w:rPr>
        <w:t xml:space="preserve">N VICENTE.- </w:t>
      </w:r>
      <w:r w:rsidRPr="003C2812">
        <w:rPr>
          <w:rFonts w:cs="Arial"/>
          <w:sz w:val="20"/>
          <w:szCs w:val="20"/>
          <w:lang w:val="es-ES_tradnl"/>
        </w:rPr>
        <w:t>Rúbrica</w:t>
      </w:r>
      <w:r w:rsidRPr="003C2812">
        <w:rPr>
          <w:rFonts w:cs="Arial"/>
          <w:b/>
          <w:sz w:val="20"/>
          <w:szCs w:val="20"/>
          <w:lang w:val="es-ES_tradnl"/>
        </w:rPr>
        <w:t>.</w:t>
      </w:r>
    </w:p>
    <w:p w:rsidR="0047366C" w:rsidRPr="00BD7487" w:rsidRDefault="0047366C" w:rsidP="0047366C">
      <w:pPr>
        <w:jc w:val="both"/>
        <w:rPr>
          <w:rFonts w:cs="Arial"/>
          <w:b/>
          <w:sz w:val="20"/>
          <w:szCs w:val="20"/>
        </w:rPr>
      </w:pPr>
    </w:p>
    <w:p w:rsidR="0047366C" w:rsidRPr="00BD7487" w:rsidRDefault="0047366C" w:rsidP="0047366C">
      <w:pPr>
        <w:jc w:val="both"/>
        <w:rPr>
          <w:rFonts w:cs="Arial"/>
          <w:b/>
          <w:sz w:val="20"/>
          <w:szCs w:val="20"/>
        </w:rPr>
      </w:pPr>
    </w:p>
    <w:p w:rsidR="0047366C" w:rsidRPr="00BD7487" w:rsidRDefault="0047366C" w:rsidP="0047366C">
      <w:pPr>
        <w:jc w:val="both"/>
        <w:rPr>
          <w:rFonts w:cs="Arial"/>
          <w:b/>
          <w:sz w:val="20"/>
          <w:szCs w:val="20"/>
        </w:rPr>
      </w:pPr>
    </w:p>
    <w:p w:rsidR="00D12124" w:rsidRPr="003B129D" w:rsidRDefault="00A25D75" w:rsidP="00FB4715">
      <w:pPr>
        <w:jc w:val="both"/>
      </w:pPr>
      <w:r>
        <w:rPr>
          <w:szCs w:val="20"/>
        </w:rPr>
        <w:br w:type="page"/>
      </w:r>
      <w:r w:rsidR="00FB4715" w:rsidRPr="00825D49">
        <w:rPr>
          <w:rFonts w:cs="Arial"/>
          <w:b/>
          <w:sz w:val="20"/>
          <w:szCs w:val="20"/>
          <w:lang w:val="es-MX" w:eastAsia="es-MX"/>
        </w:rPr>
        <w:lastRenderedPageBreak/>
        <w:t xml:space="preserve">LEY </w:t>
      </w:r>
      <w:r w:rsidR="00AB1F5A">
        <w:rPr>
          <w:rFonts w:cs="Arial"/>
          <w:b/>
          <w:sz w:val="20"/>
          <w:szCs w:val="20"/>
          <w:lang w:val="es-MX" w:eastAsia="es-MX"/>
        </w:rPr>
        <w:t xml:space="preserve">PARA PREVENIR Y ERRADICAR LA DISCRIMINACIÓN EN </w:t>
      </w:r>
      <w:r w:rsidR="00FB4715" w:rsidRPr="00825D49">
        <w:rPr>
          <w:rFonts w:cs="Arial"/>
          <w:b/>
          <w:sz w:val="20"/>
          <w:szCs w:val="20"/>
          <w:lang w:val="es-MX" w:eastAsia="es-MX"/>
        </w:rPr>
        <w:t>EL ESTADO DE TAMAULIPAS</w:t>
      </w:r>
      <w:r w:rsidR="007A2FF0">
        <w:rPr>
          <w:rFonts w:cs="Arial"/>
          <w:b/>
          <w:sz w:val="20"/>
          <w:szCs w:val="20"/>
          <w:lang w:val="es-MX" w:eastAsia="es-MX"/>
        </w:rPr>
        <w:t>.</w:t>
      </w:r>
    </w:p>
    <w:p w:rsidR="00D12124" w:rsidRPr="003B129D" w:rsidRDefault="00D12124" w:rsidP="00FB4715">
      <w:pPr>
        <w:numPr>
          <w:ilvl w:val="12"/>
          <w:numId w:val="0"/>
        </w:numPr>
        <w:ind w:firstLine="2"/>
        <w:jc w:val="both"/>
        <w:rPr>
          <w:rFonts w:cs="Arial"/>
          <w:sz w:val="20"/>
          <w:szCs w:val="20"/>
        </w:rPr>
      </w:pPr>
      <w:r w:rsidRPr="003B129D">
        <w:rPr>
          <w:rFonts w:cs="Arial"/>
          <w:sz w:val="20"/>
          <w:szCs w:val="20"/>
        </w:rPr>
        <w:t xml:space="preserve">Decreto No. </w:t>
      </w:r>
      <w:r>
        <w:rPr>
          <w:rFonts w:cs="Arial"/>
          <w:sz w:val="20"/>
          <w:szCs w:val="20"/>
        </w:rPr>
        <w:t>LVIII-</w:t>
      </w:r>
      <w:r w:rsidR="002719B4">
        <w:rPr>
          <w:rFonts w:cs="Arial"/>
          <w:sz w:val="20"/>
          <w:szCs w:val="20"/>
        </w:rPr>
        <w:t>114</w:t>
      </w:r>
      <w:r w:rsidR="00AB1F5A">
        <w:rPr>
          <w:rFonts w:cs="Arial"/>
          <w:sz w:val="20"/>
          <w:szCs w:val="20"/>
        </w:rPr>
        <w:t>6</w:t>
      </w:r>
      <w:r w:rsidRPr="003B129D">
        <w:rPr>
          <w:rFonts w:cs="Arial"/>
          <w:sz w:val="20"/>
          <w:szCs w:val="20"/>
        </w:rPr>
        <w:t xml:space="preserve"> del </w:t>
      </w:r>
      <w:r w:rsidR="00AB1F5A">
        <w:rPr>
          <w:rFonts w:cs="Arial"/>
          <w:sz w:val="20"/>
          <w:szCs w:val="20"/>
        </w:rPr>
        <w:t>15</w:t>
      </w:r>
      <w:r w:rsidRPr="003B129D">
        <w:rPr>
          <w:rFonts w:cs="Arial"/>
          <w:sz w:val="20"/>
          <w:szCs w:val="20"/>
        </w:rPr>
        <w:t xml:space="preserve"> de </w:t>
      </w:r>
      <w:r w:rsidR="004D5FFF">
        <w:rPr>
          <w:rFonts w:cs="Arial"/>
          <w:sz w:val="20"/>
          <w:szCs w:val="20"/>
        </w:rPr>
        <w:t>diciembre</w:t>
      </w:r>
      <w:r w:rsidR="000850D5" w:rsidRPr="003B129D">
        <w:rPr>
          <w:rFonts w:cs="Arial"/>
          <w:sz w:val="20"/>
          <w:szCs w:val="20"/>
        </w:rPr>
        <w:t xml:space="preserve"> </w:t>
      </w:r>
      <w:r w:rsidRPr="003B129D">
        <w:rPr>
          <w:rFonts w:cs="Arial"/>
          <w:sz w:val="20"/>
          <w:szCs w:val="20"/>
        </w:rPr>
        <w:t>de 2004.</w:t>
      </w:r>
    </w:p>
    <w:p w:rsidR="00D12124" w:rsidRDefault="004D5FFF" w:rsidP="00FB4715">
      <w:pPr>
        <w:numPr>
          <w:ilvl w:val="12"/>
          <w:numId w:val="0"/>
        </w:numPr>
        <w:ind w:firstLine="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Anexo al </w:t>
      </w:r>
      <w:r w:rsidR="00D12124" w:rsidRPr="003B129D">
        <w:rPr>
          <w:rFonts w:cs="Arial"/>
          <w:sz w:val="20"/>
          <w:szCs w:val="20"/>
        </w:rPr>
        <w:t xml:space="preserve">P.O. No. </w:t>
      </w:r>
      <w:r>
        <w:rPr>
          <w:rFonts w:cs="Arial"/>
          <w:sz w:val="20"/>
          <w:szCs w:val="20"/>
        </w:rPr>
        <w:t>156</w:t>
      </w:r>
      <w:r w:rsidR="00D12124" w:rsidRPr="003B129D">
        <w:rPr>
          <w:rFonts w:cs="Arial"/>
          <w:sz w:val="20"/>
          <w:szCs w:val="20"/>
        </w:rPr>
        <w:t xml:space="preserve">, del </w:t>
      </w:r>
      <w:r>
        <w:rPr>
          <w:rFonts w:cs="Arial"/>
          <w:sz w:val="20"/>
          <w:szCs w:val="20"/>
        </w:rPr>
        <w:t>29</w:t>
      </w:r>
      <w:r w:rsidR="00D12124" w:rsidRPr="003B129D">
        <w:rPr>
          <w:rFonts w:cs="Arial"/>
          <w:sz w:val="20"/>
          <w:szCs w:val="20"/>
        </w:rPr>
        <w:t xml:space="preserve"> de </w:t>
      </w:r>
      <w:r>
        <w:rPr>
          <w:rFonts w:cs="Arial"/>
          <w:sz w:val="20"/>
          <w:szCs w:val="20"/>
        </w:rPr>
        <w:t>diciembre</w:t>
      </w:r>
      <w:r w:rsidR="00D12124" w:rsidRPr="003B129D">
        <w:rPr>
          <w:rFonts w:cs="Arial"/>
          <w:sz w:val="20"/>
          <w:szCs w:val="20"/>
        </w:rPr>
        <w:t xml:space="preserve"> de 2004.</w:t>
      </w:r>
    </w:p>
    <w:p w:rsidR="00510BA9" w:rsidRDefault="00510BA9" w:rsidP="00D12124">
      <w:pPr>
        <w:numPr>
          <w:ilvl w:val="12"/>
          <w:numId w:val="0"/>
        </w:numPr>
        <w:ind w:left="708" w:firstLine="2"/>
        <w:jc w:val="both"/>
        <w:rPr>
          <w:rFonts w:cs="Arial"/>
          <w:kern w:val="28"/>
          <w:sz w:val="20"/>
          <w:szCs w:val="20"/>
          <w:lang w:val="es-MX"/>
        </w:rPr>
      </w:pPr>
    </w:p>
    <w:p w:rsidR="00510BA9" w:rsidRPr="00C77E2A" w:rsidRDefault="00510BA9" w:rsidP="00510BA9">
      <w:pPr>
        <w:pStyle w:val="Textoindependiente"/>
        <w:ind w:left="709"/>
        <w:jc w:val="center"/>
        <w:rPr>
          <w:rFonts w:cs="Arial"/>
          <w:b/>
          <w:bCs/>
          <w:sz w:val="20"/>
        </w:rPr>
      </w:pPr>
      <w:r w:rsidRPr="00C77E2A">
        <w:rPr>
          <w:rFonts w:cs="Arial"/>
          <w:b/>
          <w:bCs/>
          <w:sz w:val="20"/>
        </w:rPr>
        <w:t>R E F O R M A S:</w:t>
      </w:r>
    </w:p>
    <w:p w:rsidR="00510BA9" w:rsidRPr="00510BA9" w:rsidRDefault="00510BA9" w:rsidP="00425DCB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 w:rsidRPr="00510BA9">
        <w:rPr>
          <w:rFonts w:cs="Arial"/>
          <w:sz w:val="20"/>
        </w:rPr>
        <w:t>Decreto No. LIX-1117, del 13 de diciembre de 2007.</w:t>
      </w:r>
    </w:p>
    <w:p w:rsidR="00510BA9" w:rsidRPr="00510BA9" w:rsidRDefault="00510BA9" w:rsidP="001B3566">
      <w:pPr>
        <w:pStyle w:val="Textoindependiente"/>
        <w:spacing w:line="240" w:lineRule="auto"/>
        <w:ind w:left="993" w:firstLine="425"/>
        <w:rPr>
          <w:rFonts w:cs="Arial"/>
          <w:sz w:val="20"/>
        </w:rPr>
      </w:pPr>
      <w:r w:rsidRPr="00510BA9">
        <w:rPr>
          <w:rFonts w:cs="Arial"/>
          <w:sz w:val="20"/>
        </w:rPr>
        <w:t>P.O. No. 19, del 12 de febrero de 2008.</w:t>
      </w:r>
    </w:p>
    <w:p w:rsidR="00510BA9" w:rsidRDefault="001B3566" w:rsidP="001B3566">
      <w:pPr>
        <w:ind w:left="993" w:firstLine="425"/>
        <w:jc w:val="both"/>
        <w:rPr>
          <w:rFonts w:cs="Arial"/>
          <w:sz w:val="20"/>
          <w:szCs w:val="20"/>
          <w:lang w:val="es-MX"/>
        </w:rPr>
      </w:pPr>
      <w:r w:rsidRPr="005073FB">
        <w:rPr>
          <w:rFonts w:cs="Arial"/>
          <w:b/>
          <w:sz w:val="20"/>
          <w:szCs w:val="20"/>
          <w:lang w:val="es-MX"/>
        </w:rPr>
        <w:t>Artículo Segundo.</w:t>
      </w:r>
      <w:r>
        <w:rPr>
          <w:rFonts w:cs="Arial"/>
          <w:sz w:val="20"/>
          <w:szCs w:val="20"/>
          <w:lang w:val="es-MX"/>
        </w:rPr>
        <w:t xml:space="preserve"> </w:t>
      </w:r>
      <w:r w:rsidR="00510BA9" w:rsidRPr="00510BA9">
        <w:rPr>
          <w:rFonts w:cs="Arial"/>
          <w:sz w:val="20"/>
          <w:szCs w:val="20"/>
          <w:lang w:val="es-MX"/>
        </w:rPr>
        <w:t xml:space="preserve">Se </w:t>
      </w:r>
      <w:r w:rsidR="00510BA9" w:rsidRPr="00DE5D75">
        <w:rPr>
          <w:rFonts w:cs="Arial"/>
          <w:b/>
          <w:i/>
          <w:sz w:val="20"/>
          <w:szCs w:val="20"/>
          <w:lang w:val="es-MX"/>
        </w:rPr>
        <w:t>adicionan</w:t>
      </w:r>
      <w:r w:rsidR="00510BA9" w:rsidRPr="00510BA9">
        <w:rPr>
          <w:rFonts w:cs="Arial"/>
          <w:sz w:val="20"/>
          <w:szCs w:val="20"/>
          <w:lang w:val="es-MX"/>
        </w:rPr>
        <w:t xml:space="preserve"> un párrafo 2 al artículo 9 y un párrafo 2 al artículo 15</w:t>
      </w:r>
      <w:r w:rsidR="00510BA9">
        <w:rPr>
          <w:rFonts w:cs="Arial"/>
          <w:sz w:val="20"/>
          <w:szCs w:val="20"/>
          <w:lang w:val="es-MX"/>
        </w:rPr>
        <w:t>.</w:t>
      </w:r>
    </w:p>
    <w:p w:rsidR="000E6A54" w:rsidRDefault="000E6A54" w:rsidP="001B3566">
      <w:pPr>
        <w:ind w:left="993" w:firstLine="425"/>
        <w:jc w:val="both"/>
        <w:rPr>
          <w:rFonts w:cs="Arial"/>
          <w:sz w:val="20"/>
          <w:szCs w:val="20"/>
          <w:lang w:val="es-MX"/>
        </w:rPr>
      </w:pPr>
    </w:p>
    <w:p w:rsidR="000E6A54" w:rsidRDefault="00E11262" w:rsidP="009A552C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>
        <w:rPr>
          <w:rFonts w:cs="Arial"/>
          <w:sz w:val="20"/>
        </w:rPr>
        <w:t xml:space="preserve">Decreto </w:t>
      </w:r>
      <w:r w:rsidR="000E6A54">
        <w:rPr>
          <w:rFonts w:cs="Arial"/>
          <w:sz w:val="20"/>
        </w:rPr>
        <w:t>No. LXI-900, del 5 de septiembre de 2013.</w:t>
      </w:r>
    </w:p>
    <w:p w:rsidR="000E6A54" w:rsidRDefault="000E6A54" w:rsidP="00CD06EF">
      <w:pPr>
        <w:pStyle w:val="Textoindependiente"/>
        <w:spacing w:line="240" w:lineRule="auto"/>
        <w:ind w:left="1134" w:firstLine="282"/>
        <w:rPr>
          <w:rFonts w:cs="Arial"/>
          <w:sz w:val="20"/>
        </w:rPr>
      </w:pPr>
      <w:r>
        <w:rPr>
          <w:rFonts w:cs="Arial"/>
          <w:sz w:val="20"/>
        </w:rPr>
        <w:t>P.O. No. 115, del 24 de septiembre de 2013.</w:t>
      </w:r>
    </w:p>
    <w:p w:rsidR="000E6A54" w:rsidRDefault="00DE5D75" w:rsidP="000E6A54">
      <w:pPr>
        <w:pStyle w:val="Textoindependiente"/>
        <w:spacing w:line="240" w:lineRule="auto"/>
        <w:ind w:left="1418"/>
        <w:rPr>
          <w:rFonts w:cs="Arial"/>
          <w:sz w:val="20"/>
        </w:rPr>
      </w:pPr>
      <w:r>
        <w:rPr>
          <w:rFonts w:cs="Arial"/>
          <w:b/>
          <w:sz w:val="20"/>
        </w:rPr>
        <w:t>ARTÍCULO CUARTO.</w:t>
      </w:r>
      <w:r w:rsidR="000E6A54" w:rsidRPr="000E6A54">
        <w:rPr>
          <w:rFonts w:cs="Arial"/>
          <w:b/>
          <w:sz w:val="20"/>
        </w:rPr>
        <w:t xml:space="preserve"> </w:t>
      </w:r>
      <w:r w:rsidR="000E6A54" w:rsidRPr="000E6A54">
        <w:rPr>
          <w:rFonts w:cs="Arial"/>
          <w:sz w:val="20"/>
        </w:rPr>
        <w:t xml:space="preserve">Se </w:t>
      </w:r>
      <w:r w:rsidR="000E6A54" w:rsidRPr="00DE5D75">
        <w:rPr>
          <w:rFonts w:cs="Arial"/>
          <w:b/>
          <w:i/>
          <w:sz w:val="20"/>
        </w:rPr>
        <w:t>reforma</w:t>
      </w:r>
      <w:r w:rsidR="000E6A54" w:rsidRPr="000E6A54">
        <w:rPr>
          <w:rFonts w:cs="Arial"/>
          <w:sz w:val="20"/>
        </w:rPr>
        <w:t xml:space="preserve"> el artículo 15 párrafo 2</w:t>
      </w:r>
      <w:r w:rsidR="000E6A54">
        <w:rPr>
          <w:rFonts w:cs="Arial"/>
          <w:sz w:val="20"/>
        </w:rPr>
        <w:t>.</w:t>
      </w:r>
    </w:p>
    <w:p w:rsidR="002B4139" w:rsidRDefault="002B4139" w:rsidP="000E6A54">
      <w:pPr>
        <w:pStyle w:val="Textoindependiente"/>
        <w:spacing w:line="240" w:lineRule="auto"/>
        <w:ind w:left="1418"/>
        <w:rPr>
          <w:rFonts w:cs="Arial"/>
          <w:sz w:val="20"/>
        </w:rPr>
      </w:pPr>
    </w:p>
    <w:p w:rsidR="002B4139" w:rsidRPr="002B4139" w:rsidRDefault="002B4139" w:rsidP="009A552C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 w:rsidRPr="002B4139">
        <w:rPr>
          <w:rFonts w:cs="Arial"/>
          <w:sz w:val="20"/>
        </w:rPr>
        <w:t>Decreto No. LXI-904, del 11 de septiembre de 2013.</w:t>
      </w:r>
    </w:p>
    <w:p w:rsidR="002B4139" w:rsidRDefault="002B4139" w:rsidP="00CD06EF">
      <w:pPr>
        <w:ind w:left="1134" w:firstLine="282"/>
        <w:jc w:val="both"/>
        <w:rPr>
          <w:rFonts w:cs="Arial"/>
          <w:sz w:val="20"/>
          <w:szCs w:val="20"/>
        </w:rPr>
      </w:pPr>
      <w:r w:rsidRPr="002B4139">
        <w:rPr>
          <w:rFonts w:cs="Arial"/>
          <w:sz w:val="20"/>
          <w:szCs w:val="20"/>
        </w:rPr>
        <w:t>Anexo al P.O. No. 115, del 24 de septiembre de 2013.</w:t>
      </w:r>
    </w:p>
    <w:p w:rsidR="002B4139" w:rsidRDefault="002B4139" w:rsidP="002B4139">
      <w:pPr>
        <w:ind w:left="1418"/>
        <w:jc w:val="both"/>
        <w:rPr>
          <w:rFonts w:cs="Arial"/>
          <w:sz w:val="20"/>
          <w:szCs w:val="20"/>
        </w:rPr>
      </w:pPr>
      <w:r w:rsidRPr="002B4139">
        <w:rPr>
          <w:rFonts w:cs="Arial"/>
          <w:b/>
          <w:sz w:val="20"/>
          <w:szCs w:val="20"/>
        </w:rPr>
        <w:t xml:space="preserve">ARTÍCULO SÉPTIMO. </w:t>
      </w:r>
      <w:r w:rsidRPr="002B4139">
        <w:rPr>
          <w:rFonts w:cs="Arial"/>
          <w:sz w:val="20"/>
          <w:szCs w:val="20"/>
        </w:rPr>
        <w:t xml:space="preserve">Se </w:t>
      </w:r>
      <w:r w:rsidRPr="00DE5D75">
        <w:rPr>
          <w:rFonts w:cs="Arial"/>
          <w:b/>
          <w:i/>
          <w:sz w:val="20"/>
          <w:szCs w:val="20"/>
        </w:rPr>
        <w:t>reforman</w:t>
      </w:r>
      <w:r w:rsidRPr="002B4139">
        <w:rPr>
          <w:rFonts w:cs="Arial"/>
          <w:sz w:val="20"/>
          <w:szCs w:val="20"/>
        </w:rPr>
        <w:t xml:space="preserve"> los artículos 15 incisos a), e), f), g), h) e i) del párrafo 2, 19 párrafo 4, 20 párrafo 2 inciso d) y 22; se </w:t>
      </w:r>
      <w:r w:rsidRPr="00DE5D75">
        <w:rPr>
          <w:rFonts w:cs="Arial"/>
          <w:b/>
          <w:i/>
          <w:sz w:val="20"/>
          <w:szCs w:val="20"/>
        </w:rPr>
        <w:t>adicionan</w:t>
      </w:r>
      <w:r w:rsidRPr="002B4139">
        <w:rPr>
          <w:rFonts w:cs="Arial"/>
          <w:sz w:val="20"/>
          <w:szCs w:val="20"/>
        </w:rPr>
        <w:t xml:space="preserve"> el inciso j) del párrafo 2 del artículo 15, el párrafo 3 del artículo 20 y el párrafo 2 del artículo 22; y se </w:t>
      </w:r>
      <w:r w:rsidRPr="00DE5D75">
        <w:rPr>
          <w:rFonts w:cs="Arial"/>
          <w:b/>
          <w:i/>
          <w:sz w:val="20"/>
          <w:szCs w:val="20"/>
        </w:rPr>
        <w:t>deroga</w:t>
      </w:r>
      <w:r w:rsidRPr="002B4139">
        <w:rPr>
          <w:rFonts w:cs="Arial"/>
          <w:sz w:val="20"/>
          <w:szCs w:val="20"/>
        </w:rPr>
        <w:t xml:space="preserve"> el inciso e) del artículo 22</w:t>
      </w:r>
      <w:r>
        <w:rPr>
          <w:rFonts w:cs="Arial"/>
          <w:sz w:val="20"/>
          <w:szCs w:val="20"/>
        </w:rPr>
        <w:t>.</w:t>
      </w:r>
    </w:p>
    <w:p w:rsidR="00CD06EF" w:rsidRDefault="00CD06EF" w:rsidP="002B4139">
      <w:pPr>
        <w:ind w:left="1418"/>
        <w:jc w:val="both"/>
        <w:rPr>
          <w:rFonts w:cs="Arial"/>
          <w:sz w:val="20"/>
          <w:szCs w:val="20"/>
        </w:rPr>
      </w:pPr>
    </w:p>
    <w:p w:rsidR="003C2812" w:rsidRDefault="003C2812" w:rsidP="009A552C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>
        <w:rPr>
          <w:rFonts w:cs="Arial"/>
          <w:sz w:val="20"/>
        </w:rPr>
        <w:t>Decreto No. LXII-206, del 26 de febrero de 2014.</w:t>
      </w:r>
    </w:p>
    <w:p w:rsidR="003C2812" w:rsidRDefault="003C2812" w:rsidP="003C2812">
      <w:pPr>
        <w:pStyle w:val="Textoindependiente"/>
        <w:spacing w:line="240" w:lineRule="auto"/>
        <w:ind w:left="1416"/>
        <w:rPr>
          <w:rFonts w:cs="Arial"/>
          <w:sz w:val="20"/>
        </w:rPr>
      </w:pPr>
      <w:r>
        <w:rPr>
          <w:rFonts w:cs="Arial"/>
          <w:sz w:val="20"/>
        </w:rPr>
        <w:t>P.O. No. 29, del 6 de marzo de 2014.</w:t>
      </w:r>
    </w:p>
    <w:p w:rsidR="00CD06EF" w:rsidRDefault="003C2812" w:rsidP="002B4139">
      <w:pPr>
        <w:ind w:left="1418"/>
        <w:jc w:val="both"/>
        <w:rPr>
          <w:rFonts w:cs="Arial"/>
          <w:iCs/>
          <w:sz w:val="20"/>
          <w:szCs w:val="20"/>
        </w:rPr>
      </w:pPr>
      <w:r w:rsidRPr="003C2812">
        <w:rPr>
          <w:rFonts w:cs="Arial"/>
          <w:b/>
          <w:iCs/>
          <w:sz w:val="20"/>
          <w:szCs w:val="20"/>
        </w:rPr>
        <w:t xml:space="preserve">ARTÍCULO SEGUNDO. </w:t>
      </w:r>
      <w:r w:rsidRPr="003C2812">
        <w:rPr>
          <w:rFonts w:cs="Arial"/>
          <w:iCs/>
          <w:sz w:val="20"/>
          <w:szCs w:val="20"/>
        </w:rPr>
        <w:t xml:space="preserve">Se </w:t>
      </w:r>
      <w:r w:rsidRPr="00DE5D75">
        <w:rPr>
          <w:rFonts w:cs="Arial"/>
          <w:b/>
          <w:i/>
          <w:iCs/>
          <w:sz w:val="20"/>
          <w:szCs w:val="20"/>
        </w:rPr>
        <w:t>reforma</w:t>
      </w:r>
      <w:r w:rsidRPr="003C2812">
        <w:rPr>
          <w:rFonts w:cs="Arial"/>
          <w:iCs/>
          <w:sz w:val="20"/>
          <w:szCs w:val="20"/>
        </w:rPr>
        <w:t xml:space="preserve"> el artículo 4 párrafo 1</w:t>
      </w:r>
      <w:r>
        <w:rPr>
          <w:rFonts w:cs="Arial"/>
          <w:iCs/>
          <w:sz w:val="20"/>
          <w:szCs w:val="20"/>
        </w:rPr>
        <w:t>.</w:t>
      </w:r>
    </w:p>
    <w:p w:rsidR="00EE1293" w:rsidRPr="003C2812" w:rsidRDefault="00EE1293" w:rsidP="002B4139">
      <w:pPr>
        <w:ind w:left="1418"/>
        <w:jc w:val="both"/>
        <w:rPr>
          <w:rFonts w:cs="Arial"/>
          <w:sz w:val="20"/>
          <w:szCs w:val="20"/>
        </w:rPr>
      </w:pPr>
    </w:p>
    <w:p w:rsidR="00EE1293" w:rsidRPr="009A552C" w:rsidRDefault="00EE1293" w:rsidP="009A552C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 w:rsidRPr="009A552C">
        <w:rPr>
          <w:rFonts w:cs="Arial"/>
          <w:sz w:val="20"/>
        </w:rPr>
        <w:t>Decreto No. LXII-216, del 19 de marzo de 2014.</w:t>
      </w:r>
    </w:p>
    <w:p w:rsidR="00EE1293" w:rsidRPr="00EE1293" w:rsidRDefault="00EE1293" w:rsidP="00EE1293">
      <w:pPr>
        <w:tabs>
          <w:tab w:val="num" w:pos="1418"/>
          <w:tab w:val="left" w:pos="1701"/>
        </w:tabs>
        <w:ind w:hanging="306"/>
        <w:jc w:val="both"/>
        <w:rPr>
          <w:rFonts w:cs="Arial"/>
          <w:sz w:val="20"/>
          <w:szCs w:val="20"/>
          <w:lang w:val="es-ES_tradnl" w:eastAsia="es-MX"/>
        </w:rPr>
      </w:pPr>
      <w:r w:rsidRPr="00EE1293">
        <w:rPr>
          <w:rFonts w:cs="Arial"/>
          <w:sz w:val="20"/>
          <w:szCs w:val="20"/>
          <w:lang w:val="es-ES_tradnl" w:eastAsia="es-MX"/>
        </w:rPr>
        <w:tab/>
      </w:r>
      <w:r w:rsidRPr="00EE1293">
        <w:rPr>
          <w:rFonts w:cs="Arial"/>
          <w:sz w:val="20"/>
          <w:szCs w:val="20"/>
          <w:lang w:val="es-ES_tradnl" w:eastAsia="es-MX"/>
        </w:rPr>
        <w:tab/>
        <w:t>P.O. No. 41, del 3 de abril de 2014.</w:t>
      </w:r>
    </w:p>
    <w:p w:rsidR="002B4139" w:rsidRDefault="00EE1293" w:rsidP="002B4139">
      <w:pPr>
        <w:pStyle w:val="Textoindependiente"/>
        <w:spacing w:line="240" w:lineRule="auto"/>
        <w:ind w:left="1418"/>
        <w:rPr>
          <w:spacing w:val="-2"/>
          <w:sz w:val="20"/>
        </w:rPr>
      </w:pPr>
      <w:r w:rsidRPr="003463A4">
        <w:rPr>
          <w:b/>
          <w:spacing w:val="-2"/>
          <w:sz w:val="20"/>
        </w:rPr>
        <w:t>ARTÍCULO NOVENO.</w:t>
      </w:r>
      <w:r w:rsidRPr="003463A4">
        <w:rPr>
          <w:spacing w:val="-2"/>
          <w:sz w:val="20"/>
        </w:rPr>
        <w:t xml:space="preserve"> Se </w:t>
      </w:r>
      <w:r w:rsidRPr="00DE5D75">
        <w:rPr>
          <w:b/>
          <w:i/>
          <w:spacing w:val="-2"/>
          <w:sz w:val="20"/>
        </w:rPr>
        <w:t>reforma</w:t>
      </w:r>
      <w:r w:rsidRPr="003463A4">
        <w:rPr>
          <w:spacing w:val="-2"/>
          <w:sz w:val="20"/>
        </w:rPr>
        <w:t xml:space="preserve"> el artículo 3 párrafo 1</w:t>
      </w:r>
      <w:r>
        <w:rPr>
          <w:spacing w:val="-2"/>
          <w:sz w:val="20"/>
        </w:rPr>
        <w:t>.</w:t>
      </w:r>
    </w:p>
    <w:p w:rsidR="00D92218" w:rsidRDefault="00D92218" w:rsidP="002B4139">
      <w:pPr>
        <w:pStyle w:val="Textoindependiente"/>
        <w:spacing w:line="240" w:lineRule="auto"/>
        <w:ind w:left="1418"/>
        <w:rPr>
          <w:rFonts w:cs="Arial"/>
          <w:sz w:val="20"/>
        </w:rPr>
      </w:pPr>
    </w:p>
    <w:p w:rsidR="00D92218" w:rsidRPr="009A552C" w:rsidRDefault="00D92218" w:rsidP="009A552C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 w:rsidRPr="009A552C">
        <w:rPr>
          <w:rFonts w:cs="Arial"/>
          <w:sz w:val="20"/>
        </w:rPr>
        <w:t xml:space="preserve">Decreto No. LXII-265, del 30 de junio de 2014. </w:t>
      </w:r>
    </w:p>
    <w:p w:rsidR="00D92218" w:rsidRPr="00D92218" w:rsidRDefault="00D92218" w:rsidP="00D92218">
      <w:pPr>
        <w:tabs>
          <w:tab w:val="left" w:pos="709"/>
          <w:tab w:val="left" w:pos="1418"/>
        </w:tabs>
        <w:ind w:left="708" w:firstLine="710"/>
        <w:jc w:val="both"/>
        <w:rPr>
          <w:rFonts w:cs="Arial"/>
          <w:sz w:val="20"/>
          <w:szCs w:val="20"/>
          <w:lang w:val="es-ES_tradnl"/>
        </w:rPr>
      </w:pPr>
      <w:r w:rsidRPr="00D92218">
        <w:rPr>
          <w:rFonts w:cs="Arial"/>
          <w:sz w:val="20"/>
          <w:szCs w:val="20"/>
          <w:lang w:val="es-ES_tradnl"/>
        </w:rPr>
        <w:t>P.O. No. 82, del 9 de julio de 2014.</w:t>
      </w:r>
    </w:p>
    <w:p w:rsidR="00D92218" w:rsidRPr="00D92218" w:rsidRDefault="00D92218" w:rsidP="00D92218">
      <w:pPr>
        <w:autoSpaceDE w:val="0"/>
        <w:autoSpaceDN w:val="0"/>
        <w:adjustRightInd w:val="0"/>
        <w:ind w:left="1418"/>
        <w:jc w:val="both"/>
        <w:rPr>
          <w:rFonts w:cs="Arial"/>
          <w:sz w:val="20"/>
          <w:szCs w:val="20"/>
        </w:rPr>
      </w:pPr>
      <w:r w:rsidRPr="00D92218">
        <w:rPr>
          <w:rFonts w:cs="Arial"/>
          <w:sz w:val="20"/>
          <w:szCs w:val="20"/>
          <w:lang w:val="es-MX" w:eastAsia="es-MX"/>
        </w:rPr>
        <w:t xml:space="preserve">Se </w:t>
      </w:r>
      <w:r w:rsidRPr="00DE5D75">
        <w:rPr>
          <w:rFonts w:cs="Arial"/>
          <w:b/>
          <w:i/>
          <w:sz w:val="20"/>
          <w:szCs w:val="20"/>
          <w:lang w:val="es-MX" w:eastAsia="es-MX"/>
        </w:rPr>
        <w:t>reforma</w:t>
      </w:r>
      <w:r w:rsidRPr="00D92218">
        <w:rPr>
          <w:rFonts w:cs="Arial"/>
          <w:sz w:val="20"/>
          <w:szCs w:val="20"/>
          <w:lang w:val="es-MX" w:eastAsia="es-MX"/>
        </w:rPr>
        <w:t xml:space="preserve"> el párrafo 1 del artículo 3, párrafo 1 del artículo 4 y fracción I, inciso m) del artículo 10.</w:t>
      </w:r>
    </w:p>
    <w:p w:rsidR="00D92218" w:rsidRDefault="00D92218" w:rsidP="002B4139">
      <w:pPr>
        <w:pStyle w:val="Textoindependiente"/>
        <w:spacing w:line="240" w:lineRule="auto"/>
        <w:ind w:left="1418"/>
        <w:rPr>
          <w:rFonts w:cs="Arial"/>
          <w:sz w:val="20"/>
        </w:rPr>
      </w:pPr>
    </w:p>
    <w:p w:rsidR="009A552C" w:rsidRPr="000A04A6" w:rsidRDefault="009A552C" w:rsidP="009A552C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 w:rsidRPr="009A552C">
        <w:rPr>
          <w:rFonts w:cs="Arial"/>
          <w:sz w:val="20"/>
        </w:rPr>
        <w:t xml:space="preserve">Decreto No. LXIII-315, del 22 de noviembre de 2017. </w:t>
      </w:r>
    </w:p>
    <w:p w:rsidR="009A552C" w:rsidRPr="000A04A6" w:rsidRDefault="009A552C" w:rsidP="009A552C">
      <w:pPr>
        <w:tabs>
          <w:tab w:val="left" w:pos="709"/>
          <w:tab w:val="left" w:pos="1418"/>
        </w:tabs>
        <w:ind w:left="708" w:firstLine="710"/>
        <w:jc w:val="both"/>
        <w:rPr>
          <w:rFonts w:cs="Arial"/>
          <w:sz w:val="20"/>
          <w:szCs w:val="20"/>
          <w:lang w:val="es-ES_tradnl"/>
        </w:rPr>
      </w:pPr>
      <w:r w:rsidRPr="000A04A6">
        <w:rPr>
          <w:rFonts w:cs="Arial"/>
          <w:sz w:val="20"/>
          <w:szCs w:val="20"/>
          <w:lang w:val="es-ES_tradnl"/>
        </w:rPr>
        <w:t>P.O. Extraordinario No. 13, del 01 de diciembre de 2017.</w:t>
      </w:r>
    </w:p>
    <w:p w:rsidR="009A552C" w:rsidRPr="000A04A6" w:rsidRDefault="002D31F1" w:rsidP="009A552C">
      <w:pPr>
        <w:pStyle w:val="Textoindependiente"/>
        <w:spacing w:line="240" w:lineRule="auto"/>
        <w:ind w:left="1418"/>
        <w:rPr>
          <w:rFonts w:cs="Arial"/>
          <w:sz w:val="20"/>
        </w:rPr>
      </w:pPr>
      <w:r w:rsidRPr="000A04A6">
        <w:rPr>
          <w:rFonts w:cs="Arial"/>
          <w:b/>
          <w:sz w:val="20"/>
        </w:rPr>
        <w:t>ARTÍCULO SEGUNDO.</w:t>
      </w:r>
      <w:r w:rsidRPr="000A04A6">
        <w:rPr>
          <w:rFonts w:cs="Arial"/>
          <w:sz w:val="20"/>
        </w:rPr>
        <w:t xml:space="preserve"> </w:t>
      </w:r>
      <w:r w:rsidRPr="000A04A6">
        <w:rPr>
          <w:rFonts w:cs="Arial"/>
          <w:sz w:val="20"/>
          <w:lang w:val="es-MX" w:eastAsia="es-MX"/>
        </w:rPr>
        <w:t xml:space="preserve">Se </w:t>
      </w:r>
      <w:r w:rsidRPr="00DE5D75">
        <w:rPr>
          <w:rFonts w:cs="Arial"/>
          <w:b/>
          <w:i/>
          <w:sz w:val="20"/>
          <w:lang w:val="es-MX" w:eastAsia="es-MX"/>
        </w:rPr>
        <w:t>reforman</w:t>
      </w:r>
      <w:r w:rsidRPr="000A04A6">
        <w:rPr>
          <w:rFonts w:cs="Arial"/>
          <w:sz w:val="20"/>
          <w:lang w:val="es-MX" w:eastAsia="es-MX"/>
        </w:rPr>
        <w:t xml:space="preserve"> los artículos 3 párrafo 1 y 4 párrafo 1</w:t>
      </w:r>
      <w:r w:rsidR="009A552C" w:rsidRPr="000A04A6">
        <w:rPr>
          <w:rFonts w:cs="Arial"/>
          <w:sz w:val="20"/>
          <w:lang w:val="es-MX" w:eastAsia="es-MX"/>
        </w:rPr>
        <w:t>.</w:t>
      </w:r>
    </w:p>
    <w:p w:rsidR="000E6A54" w:rsidRPr="000A04A6" w:rsidRDefault="000E6A54" w:rsidP="00EE1293">
      <w:pPr>
        <w:jc w:val="both"/>
        <w:rPr>
          <w:rFonts w:cs="Arial"/>
          <w:sz w:val="20"/>
          <w:szCs w:val="20"/>
        </w:rPr>
      </w:pPr>
    </w:p>
    <w:p w:rsidR="00493915" w:rsidRPr="000A04A6" w:rsidRDefault="00493915" w:rsidP="00493915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 w:rsidRPr="000A04A6">
        <w:rPr>
          <w:rFonts w:cs="Arial"/>
          <w:sz w:val="20"/>
        </w:rPr>
        <w:t xml:space="preserve">Decreto No. LXIV-554, del 30 de junio de 2021. </w:t>
      </w:r>
    </w:p>
    <w:p w:rsidR="00510BA9" w:rsidRDefault="00493915" w:rsidP="00493915">
      <w:pPr>
        <w:ind w:firstLine="1418"/>
        <w:jc w:val="both"/>
        <w:rPr>
          <w:rFonts w:cs="Arial"/>
          <w:sz w:val="20"/>
          <w:szCs w:val="20"/>
          <w:lang w:val="es-ES_tradnl"/>
        </w:rPr>
      </w:pPr>
      <w:r w:rsidRPr="009A552C">
        <w:rPr>
          <w:rFonts w:cs="Arial"/>
          <w:sz w:val="20"/>
          <w:szCs w:val="20"/>
          <w:lang w:val="es-ES_tradnl"/>
        </w:rPr>
        <w:t xml:space="preserve">P.O. No. </w:t>
      </w:r>
      <w:r w:rsidR="008C2D39">
        <w:rPr>
          <w:rFonts w:cs="Arial"/>
          <w:sz w:val="20"/>
          <w:szCs w:val="20"/>
          <w:lang w:val="es-ES_tradnl"/>
        </w:rPr>
        <w:t>8</w:t>
      </w:r>
      <w:r w:rsidRPr="009A552C">
        <w:rPr>
          <w:rFonts w:cs="Arial"/>
          <w:sz w:val="20"/>
          <w:szCs w:val="20"/>
          <w:lang w:val="es-ES_tradnl"/>
        </w:rPr>
        <w:t xml:space="preserve">3, del </w:t>
      </w:r>
      <w:r w:rsidR="008C2D39">
        <w:rPr>
          <w:rFonts w:cs="Arial"/>
          <w:sz w:val="20"/>
          <w:szCs w:val="20"/>
          <w:lang w:val="es-ES_tradnl"/>
        </w:rPr>
        <w:t>14</w:t>
      </w:r>
      <w:r w:rsidRPr="009A552C">
        <w:rPr>
          <w:rFonts w:cs="Arial"/>
          <w:sz w:val="20"/>
          <w:szCs w:val="20"/>
          <w:lang w:val="es-ES_tradnl"/>
        </w:rPr>
        <w:t xml:space="preserve"> de </w:t>
      </w:r>
      <w:r w:rsidR="008C2D39">
        <w:rPr>
          <w:rFonts w:cs="Arial"/>
          <w:sz w:val="20"/>
          <w:szCs w:val="20"/>
          <w:lang w:val="es-ES_tradnl"/>
        </w:rPr>
        <w:t>julio</w:t>
      </w:r>
      <w:r w:rsidRPr="009A552C">
        <w:rPr>
          <w:rFonts w:cs="Arial"/>
          <w:sz w:val="20"/>
          <w:szCs w:val="20"/>
          <w:lang w:val="es-ES_tradnl"/>
        </w:rPr>
        <w:t xml:space="preserve"> de 20</w:t>
      </w:r>
      <w:r w:rsidR="008C2D39">
        <w:rPr>
          <w:rFonts w:cs="Arial"/>
          <w:sz w:val="20"/>
          <w:szCs w:val="20"/>
          <w:lang w:val="es-ES_tradnl"/>
        </w:rPr>
        <w:t>21</w:t>
      </w:r>
      <w:r w:rsidRPr="009A552C">
        <w:rPr>
          <w:rFonts w:cs="Arial"/>
          <w:sz w:val="20"/>
          <w:szCs w:val="20"/>
          <w:lang w:val="es-ES_tradnl"/>
        </w:rPr>
        <w:t>.</w:t>
      </w:r>
    </w:p>
    <w:p w:rsidR="00B06327" w:rsidRPr="00510BA9" w:rsidRDefault="00DB785F" w:rsidP="00493915">
      <w:pPr>
        <w:ind w:firstLine="1418"/>
        <w:jc w:val="both"/>
        <w:rPr>
          <w:rFonts w:cs="Arial"/>
          <w:sz w:val="20"/>
          <w:szCs w:val="20"/>
        </w:rPr>
      </w:pPr>
      <w:r w:rsidRPr="00DB785F">
        <w:rPr>
          <w:rFonts w:cs="Arial"/>
          <w:b/>
          <w:sz w:val="20"/>
          <w:szCs w:val="20"/>
        </w:rPr>
        <w:t xml:space="preserve">ARTÍCULO DÉCIMO NOVENO. </w:t>
      </w:r>
      <w:r w:rsidRPr="00DB785F">
        <w:rPr>
          <w:rFonts w:cs="Arial"/>
          <w:sz w:val="20"/>
          <w:szCs w:val="20"/>
        </w:rPr>
        <w:t xml:space="preserve">Se </w:t>
      </w:r>
      <w:r w:rsidRPr="00DE5D75">
        <w:rPr>
          <w:rFonts w:cs="Arial"/>
          <w:b/>
          <w:i/>
          <w:sz w:val="20"/>
          <w:szCs w:val="20"/>
        </w:rPr>
        <w:t>reforma</w:t>
      </w:r>
      <w:r w:rsidRPr="00DB785F">
        <w:rPr>
          <w:rFonts w:cs="Arial"/>
          <w:sz w:val="20"/>
          <w:szCs w:val="20"/>
        </w:rPr>
        <w:t xml:space="preserve"> el artículo 7, párrafo primero, inciso D)</w:t>
      </w:r>
      <w:r>
        <w:rPr>
          <w:rFonts w:cs="Arial"/>
          <w:sz w:val="20"/>
          <w:szCs w:val="20"/>
        </w:rPr>
        <w:t>.</w:t>
      </w:r>
    </w:p>
    <w:p w:rsidR="00510BA9" w:rsidRDefault="00510BA9" w:rsidP="002E110D">
      <w:pPr>
        <w:ind w:firstLine="1134"/>
        <w:jc w:val="both"/>
        <w:rPr>
          <w:rFonts w:cs="Arial"/>
          <w:sz w:val="20"/>
          <w:szCs w:val="20"/>
          <w:lang w:val="es-MX"/>
        </w:rPr>
      </w:pPr>
    </w:p>
    <w:p w:rsidR="0016397F" w:rsidRPr="000A04A6" w:rsidRDefault="0016397F" w:rsidP="0016397F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 w:rsidRPr="000A04A6">
        <w:rPr>
          <w:rFonts w:cs="Arial"/>
          <w:sz w:val="20"/>
        </w:rPr>
        <w:t>Decreto No. LXIV-</w:t>
      </w:r>
      <w:r>
        <w:rPr>
          <w:rFonts w:cs="Arial"/>
          <w:sz w:val="20"/>
        </w:rPr>
        <w:t>833</w:t>
      </w:r>
      <w:r w:rsidRPr="000A04A6">
        <w:rPr>
          <w:rFonts w:cs="Arial"/>
          <w:sz w:val="20"/>
        </w:rPr>
        <w:t>, del</w:t>
      </w:r>
      <w:r>
        <w:rPr>
          <w:rFonts w:cs="Arial"/>
          <w:sz w:val="20"/>
        </w:rPr>
        <w:t xml:space="preserve"> 29</w:t>
      </w:r>
      <w:r w:rsidRPr="000A04A6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septiembre</w:t>
      </w:r>
      <w:r w:rsidRPr="000A04A6">
        <w:rPr>
          <w:rFonts w:cs="Arial"/>
          <w:sz w:val="20"/>
        </w:rPr>
        <w:t xml:space="preserve"> de 2021. </w:t>
      </w:r>
    </w:p>
    <w:p w:rsidR="0016397F" w:rsidRDefault="0016397F" w:rsidP="0016397F">
      <w:pPr>
        <w:ind w:firstLine="1418"/>
        <w:jc w:val="both"/>
        <w:rPr>
          <w:rFonts w:cs="Arial"/>
          <w:sz w:val="20"/>
          <w:szCs w:val="20"/>
          <w:lang w:val="es-ES_tradnl"/>
        </w:rPr>
      </w:pPr>
      <w:r w:rsidRPr="009A552C">
        <w:rPr>
          <w:rFonts w:cs="Arial"/>
          <w:sz w:val="20"/>
          <w:szCs w:val="20"/>
          <w:lang w:val="es-ES_tradnl"/>
        </w:rPr>
        <w:t xml:space="preserve">P.O. </w:t>
      </w:r>
      <w:r>
        <w:rPr>
          <w:rFonts w:cs="Arial"/>
          <w:sz w:val="20"/>
          <w:szCs w:val="20"/>
          <w:lang w:val="es-ES_tradnl"/>
        </w:rPr>
        <w:t xml:space="preserve">Edición Vespertina </w:t>
      </w:r>
      <w:r w:rsidRPr="009A552C">
        <w:rPr>
          <w:rFonts w:cs="Arial"/>
          <w:sz w:val="20"/>
          <w:szCs w:val="20"/>
          <w:lang w:val="es-ES_tradnl"/>
        </w:rPr>
        <w:t xml:space="preserve">No. </w:t>
      </w:r>
      <w:r>
        <w:rPr>
          <w:rFonts w:cs="Arial"/>
          <w:sz w:val="20"/>
          <w:szCs w:val="20"/>
          <w:lang w:val="es-ES_tradnl"/>
        </w:rPr>
        <w:t>117</w:t>
      </w:r>
      <w:r w:rsidRPr="009A552C">
        <w:rPr>
          <w:rFonts w:cs="Arial"/>
          <w:sz w:val="20"/>
          <w:szCs w:val="20"/>
          <w:lang w:val="es-ES_tradnl"/>
        </w:rPr>
        <w:t xml:space="preserve">, del </w:t>
      </w:r>
      <w:r>
        <w:rPr>
          <w:rFonts w:cs="Arial"/>
          <w:sz w:val="20"/>
          <w:szCs w:val="20"/>
          <w:lang w:val="es-ES_tradnl"/>
        </w:rPr>
        <w:t>30</w:t>
      </w:r>
      <w:r w:rsidRPr="009A552C">
        <w:rPr>
          <w:rFonts w:cs="Arial"/>
          <w:sz w:val="20"/>
          <w:szCs w:val="20"/>
          <w:lang w:val="es-ES_tradnl"/>
        </w:rPr>
        <w:t xml:space="preserve"> de </w:t>
      </w:r>
      <w:r>
        <w:rPr>
          <w:rFonts w:cs="Arial"/>
          <w:sz w:val="20"/>
          <w:szCs w:val="20"/>
          <w:lang w:val="es-ES_tradnl"/>
        </w:rPr>
        <w:t>septiembre</w:t>
      </w:r>
      <w:r w:rsidRPr="009A552C">
        <w:rPr>
          <w:rFonts w:cs="Arial"/>
          <w:sz w:val="20"/>
          <w:szCs w:val="20"/>
          <w:lang w:val="es-ES_tradnl"/>
        </w:rPr>
        <w:t xml:space="preserve"> de 20</w:t>
      </w:r>
      <w:r>
        <w:rPr>
          <w:rFonts w:cs="Arial"/>
          <w:sz w:val="20"/>
          <w:szCs w:val="20"/>
          <w:lang w:val="es-ES_tradnl"/>
        </w:rPr>
        <w:t>21</w:t>
      </w:r>
      <w:r w:rsidRPr="009A552C">
        <w:rPr>
          <w:rFonts w:cs="Arial"/>
          <w:sz w:val="20"/>
          <w:szCs w:val="20"/>
          <w:lang w:val="es-ES_tradnl"/>
        </w:rPr>
        <w:t>.</w:t>
      </w:r>
    </w:p>
    <w:p w:rsidR="0016397F" w:rsidRDefault="000E7B23" w:rsidP="0016397F">
      <w:pPr>
        <w:ind w:firstLine="1418"/>
        <w:jc w:val="both"/>
        <w:rPr>
          <w:rFonts w:cs="Arial"/>
          <w:sz w:val="20"/>
          <w:szCs w:val="20"/>
        </w:rPr>
      </w:pPr>
      <w:r w:rsidRPr="000E7B23">
        <w:rPr>
          <w:rFonts w:cs="Arial"/>
          <w:sz w:val="20"/>
          <w:szCs w:val="20"/>
        </w:rPr>
        <w:t xml:space="preserve">Se </w:t>
      </w:r>
      <w:r w:rsidRPr="00DE5D75">
        <w:rPr>
          <w:rFonts w:cs="Arial"/>
          <w:b/>
          <w:i/>
          <w:sz w:val="20"/>
          <w:szCs w:val="20"/>
        </w:rPr>
        <w:t>adiciona</w:t>
      </w:r>
      <w:r w:rsidRPr="000E7B23">
        <w:rPr>
          <w:rFonts w:cs="Arial"/>
          <w:sz w:val="20"/>
          <w:szCs w:val="20"/>
        </w:rPr>
        <w:t xml:space="preserve"> un artículo 15 bis</w:t>
      </w:r>
      <w:r>
        <w:rPr>
          <w:rFonts w:cs="Arial"/>
          <w:sz w:val="20"/>
          <w:szCs w:val="20"/>
        </w:rPr>
        <w:t>.</w:t>
      </w:r>
    </w:p>
    <w:p w:rsidR="00886E83" w:rsidRDefault="00886E83" w:rsidP="0016397F">
      <w:pPr>
        <w:ind w:firstLine="1418"/>
        <w:jc w:val="both"/>
        <w:rPr>
          <w:rFonts w:cs="Arial"/>
          <w:sz w:val="20"/>
          <w:szCs w:val="20"/>
        </w:rPr>
      </w:pPr>
    </w:p>
    <w:p w:rsidR="00886E83" w:rsidRPr="000A04A6" w:rsidRDefault="00886E83" w:rsidP="00886E83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>
        <w:rPr>
          <w:rFonts w:cs="Arial"/>
          <w:sz w:val="20"/>
        </w:rPr>
        <w:t>Decreto No. 65-154</w:t>
      </w:r>
      <w:r w:rsidRPr="000A04A6">
        <w:rPr>
          <w:rFonts w:cs="Arial"/>
          <w:sz w:val="20"/>
        </w:rPr>
        <w:t>, del</w:t>
      </w:r>
      <w:r>
        <w:rPr>
          <w:rFonts w:cs="Arial"/>
          <w:sz w:val="20"/>
        </w:rPr>
        <w:t xml:space="preserve"> 29</w:t>
      </w:r>
      <w:r w:rsidRPr="000A04A6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marzo de 2022</w:t>
      </w:r>
      <w:r w:rsidRPr="000A04A6">
        <w:rPr>
          <w:rFonts w:cs="Arial"/>
          <w:sz w:val="20"/>
        </w:rPr>
        <w:t xml:space="preserve">. </w:t>
      </w:r>
    </w:p>
    <w:p w:rsidR="00886E83" w:rsidRDefault="00886E83" w:rsidP="00886E83">
      <w:pPr>
        <w:ind w:firstLine="1418"/>
        <w:jc w:val="both"/>
        <w:rPr>
          <w:rFonts w:cs="Arial"/>
          <w:sz w:val="20"/>
          <w:szCs w:val="20"/>
          <w:lang w:val="es-ES_tradnl"/>
        </w:rPr>
      </w:pPr>
      <w:r w:rsidRPr="009A552C">
        <w:rPr>
          <w:rFonts w:cs="Arial"/>
          <w:sz w:val="20"/>
          <w:szCs w:val="20"/>
          <w:lang w:val="es-ES_tradnl"/>
        </w:rPr>
        <w:t xml:space="preserve">P.O. </w:t>
      </w:r>
      <w:r>
        <w:rPr>
          <w:rFonts w:cs="Arial"/>
          <w:sz w:val="20"/>
          <w:szCs w:val="20"/>
          <w:lang w:val="es-ES_tradnl"/>
        </w:rPr>
        <w:t xml:space="preserve">Edición Vespertina </w:t>
      </w:r>
      <w:r w:rsidRPr="009A552C">
        <w:rPr>
          <w:rFonts w:cs="Arial"/>
          <w:sz w:val="20"/>
          <w:szCs w:val="20"/>
          <w:lang w:val="es-ES_tradnl"/>
        </w:rPr>
        <w:t xml:space="preserve">No. </w:t>
      </w:r>
      <w:r>
        <w:rPr>
          <w:rFonts w:cs="Arial"/>
          <w:sz w:val="20"/>
          <w:szCs w:val="20"/>
          <w:lang w:val="es-ES_tradnl"/>
        </w:rPr>
        <w:t xml:space="preserve">54, </w:t>
      </w:r>
      <w:r w:rsidRPr="009A552C">
        <w:rPr>
          <w:rFonts w:cs="Arial"/>
          <w:sz w:val="20"/>
          <w:szCs w:val="20"/>
          <w:lang w:val="es-ES_tradnl"/>
        </w:rPr>
        <w:t xml:space="preserve">del </w:t>
      </w:r>
      <w:r>
        <w:rPr>
          <w:rFonts w:cs="Arial"/>
          <w:sz w:val="20"/>
          <w:szCs w:val="20"/>
          <w:lang w:val="es-ES_tradnl"/>
        </w:rPr>
        <w:t>5 de mayo de 2022.</w:t>
      </w:r>
    </w:p>
    <w:p w:rsidR="00886E83" w:rsidRDefault="00886E83" w:rsidP="00886E83">
      <w:pPr>
        <w:ind w:firstLine="1418"/>
        <w:jc w:val="both"/>
        <w:rPr>
          <w:rFonts w:cs="Arial"/>
          <w:sz w:val="20"/>
          <w:szCs w:val="20"/>
        </w:rPr>
      </w:pPr>
      <w:r w:rsidRPr="000E7B23">
        <w:rPr>
          <w:rFonts w:cs="Arial"/>
          <w:sz w:val="20"/>
          <w:szCs w:val="20"/>
        </w:rPr>
        <w:t xml:space="preserve">Se </w:t>
      </w:r>
      <w:r w:rsidRPr="00886E83">
        <w:rPr>
          <w:rFonts w:cs="Arial"/>
          <w:b/>
          <w:sz w:val="20"/>
          <w:szCs w:val="20"/>
        </w:rPr>
        <w:t>reforman</w:t>
      </w:r>
      <w:r>
        <w:rPr>
          <w:rFonts w:cs="Arial"/>
          <w:sz w:val="20"/>
          <w:szCs w:val="20"/>
        </w:rPr>
        <w:t xml:space="preserve"> los incisos ñ) y o), y se </w:t>
      </w:r>
      <w:r w:rsidRPr="00886E83">
        <w:rPr>
          <w:rFonts w:cs="Arial"/>
          <w:b/>
          <w:sz w:val="20"/>
          <w:szCs w:val="20"/>
        </w:rPr>
        <w:t>adiciona</w:t>
      </w:r>
      <w:r>
        <w:rPr>
          <w:rFonts w:cs="Arial"/>
          <w:sz w:val="20"/>
          <w:szCs w:val="20"/>
        </w:rPr>
        <w:t xml:space="preserve"> el inciso p) al párrafo 1 del artículo 9.</w:t>
      </w:r>
    </w:p>
    <w:p w:rsidR="00045969" w:rsidRDefault="00045969" w:rsidP="00886E83">
      <w:pPr>
        <w:ind w:firstLine="1418"/>
        <w:jc w:val="both"/>
        <w:rPr>
          <w:rFonts w:cs="Arial"/>
          <w:sz w:val="20"/>
          <w:szCs w:val="20"/>
        </w:rPr>
      </w:pPr>
    </w:p>
    <w:p w:rsidR="00045969" w:rsidRPr="000A04A6" w:rsidRDefault="00045969" w:rsidP="00045969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>
        <w:rPr>
          <w:rFonts w:cs="Arial"/>
          <w:sz w:val="20"/>
        </w:rPr>
        <w:t>Decreto No. 65-543</w:t>
      </w:r>
      <w:r w:rsidRPr="000A04A6">
        <w:rPr>
          <w:rFonts w:cs="Arial"/>
          <w:sz w:val="20"/>
        </w:rPr>
        <w:t>, del</w:t>
      </w:r>
      <w:r>
        <w:rPr>
          <w:rFonts w:cs="Arial"/>
          <w:sz w:val="20"/>
        </w:rPr>
        <w:t xml:space="preserve"> 13</w:t>
      </w:r>
      <w:r w:rsidRPr="000A04A6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febrero de 2023</w:t>
      </w:r>
      <w:r w:rsidRPr="000A04A6">
        <w:rPr>
          <w:rFonts w:cs="Arial"/>
          <w:sz w:val="20"/>
        </w:rPr>
        <w:t xml:space="preserve">. </w:t>
      </w:r>
    </w:p>
    <w:p w:rsidR="00045969" w:rsidRDefault="00045969" w:rsidP="00045969">
      <w:pPr>
        <w:ind w:firstLine="1418"/>
        <w:jc w:val="both"/>
        <w:rPr>
          <w:rFonts w:cs="Arial"/>
          <w:sz w:val="20"/>
          <w:szCs w:val="20"/>
          <w:lang w:val="es-ES_tradnl"/>
        </w:rPr>
      </w:pPr>
      <w:r w:rsidRPr="009A552C">
        <w:rPr>
          <w:rFonts w:cs="Arial"/>
          <w:sz w:val="20"/>
          <w:szCs w:val="20"/>
          <w:lang w:val="es-ES_tradnl"/>
        </w:rPr>
        <w:t xml:space="preserve">P.O. No. </w:t>
      </w:r>
      <w:r>
        <w:rPr>
          <w:rFonts w:cs="Arial"/>
          <w:sz w:val="20"/>
          <w:szCs w:val="20"/>
          <w:lang w:val="es-ES_tradnl"/>
        </w:rPr>
        <w:t xml:space="preserve">29, </w:t>
      </w:r>
      <w:r w:rsidRPr="009A552C">
        <w:rPr>
          <w:rFonts w:cs="Arial"/>
          <w:sz w:val="20"/>
          <w:szCs w:val="20"/>
          <w:lang w:val="es-ES_tradnl"/>
        </w:rPr>
        <w:t xml:space="preserve">del </w:t>
      </w:r>
      <w:r>
        <w:rPr>
          <w:rFonts w:cs="Arial"/>
          <w:sz w:val="20"/>
          <w:szCs w:val="20"/>
          <w:lang w:val="es-ES_tradnl"/>
        </w:rPr>
        <w:t>8 de marzo de 2023.</w:t>
      </w:r>
    </w:p>
    <w:p w:rsidR="00045969" w:rsidRDefault="00045969" w:rsidP="00045969">
      <w:pPr>
        <w:ind w:left="1416" w:firstLine="2"/>
        <w:jc w:val="both"/>
        <w:rPr>
          <w:rFonts w:cs="Arial"/>
          <w:sz w:val="20"/>
          <w:szCs w:val="20"/>
        </w:rPr>
      </w:pPr>
      <w:r w:rsidRPr="00045969">
        <w:rPr>
          <w:rFonts w:cs="Arial"/>
          <w:b/>
          <w:sz w:val="20"/>
          <w:szCs w:val="20"/>
        </w:rPr>
        <w:t>ARTÍCULO ÚNICO.</w:t>
      </w:r>
      <w:r w:rsidRPr="00045969">
        <w:rPr>
          <w:rFonts w:cs="Arial"/>
          <w:sz w:val="20"/>
          <w:szCs w:val="20"/>
        </w:rPr>
        <w:t xml:space="preserve"> Se </w:t>
      </w:r>
      <w:r w:rsidRPr="00045969">
        <w:rPr>
          <w:rFonts w:cs="Arial"/>
          <w:b/>
          <w:i/>
          <w:sz w:val="20"/>
          <w:szCs w:val="20"/>
        </w:rPr>
        <w:t>reforma</w:t>
      </w:r>
      <w:r w:rsidRPr="00045969">
        <w:rPr>
          <w:rFonts w:cs="Arial"/>
          <w:sz w:val="20"/>
          <w:szCs w:val="20"/>
        </w:rPr>
        <w:t xml:space="preserve"> el numeral 1, incisos j) y k) del artículo 11; y se </w:t>
      </w:r>
      <w:r w:rsidRPr="00045969">
        <w:rPr>
          <w:rFonts w:cs="Arial"/>
          <w:b/>
          <w:i/>
          <w:sz w:val="20"/>
          <w:szCs w:val="20"/>
        </w:rPr>
        <w:t>adiciona</w:t>
      </w:r>
      <w:r>
        <w:rPr>
          <w:rFonts w:cs="Arial"/>
          <w:sz w:val="20"/>
          <w:szCs w:val="20"/>
        </w:rPr>
        <w:t xml:space="preserve"> un inciso l), al artículo 11.</w:t>
      </w:r>
    </w:p>
    <w:p w:rsidR="00045969" w:rsidRDefault="00045969" w:rsidP="00886E83">
      <w:pPr>
        <w:ind w:firstLine="1418"/>
        <w:jc w:val="both"/>
        <w:rPr>
          <w:rFonts w:cs="Arial"/>
          <w:sz w:val="20"/>
          <w:szCs w:val="20"/>
        </w:rPr>
      </w:pPr>
    </w:p>
    <w:p w:rsidR="003C5B0D" w:rsidRDefault="003C5B0D" w:rsidP="00886E83">
      <w:pPr>
        <w:ind w:firstLine="1418"/>
        <w:jc w:val="both"/>
        <w:rPr>
          <w:rFonts w:cs="Arial"/>
          <w:sz w:val="20"/>
          <w:szCs w:val="20"/>
        </w:rPr>
      </w:pPr>
    </w:p>
    <w:p w:rsidR="003C5B0D" w:rsidRDefault="003C5B0D" w:rsidP="00886E83">
      <w:pPr>
        <w:ind w:firstLine="1418"/>
        <w:jc w:val="both"/>
        <w:rPr>
          <w:rFonts w:cs="Arial"/>
          <w:sz w:val="20"/>
          <w:szCs w:val="20"/>
        </w:rPr>
      </w:pPr>
    </w:p>
    <w:p w:rsidR="003C5B0D" w:rsidRDefault="003C5B0D" w:rsidP="00886E83">
      <w:pPr>
        <w:ind w:firstLine="1418"/>
        <w:jc w:val="both"/>
        <w:rPr>
          <w:rFonts w:cs="Arial"/>
          <w:sz w:val="20"/>
          <w:szCs w:val="20"/>
        </w:rPr>
      </w:pPr>
    </w:p>
    <w:p w:rsidR="00E10932" w:rsidRPr="000A04A6" w:rsidRDefault="00E10932" w:rsidP="00E10932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>
        <w:rPr>
          <w:rFonts w:cs="Arial"/>
          <w:sz w:val="20"/>
        </w:rPr>
        <w:lastRenderedPageBreak/>
        <w:t>Decreto No. 65-576</w:t>
      </w:r>
      <w:r w:rsidRPr="000A04A6">
        <w:rPr>
          <w:rFonts w:cs="Arial"/>
          <w:sz w:val="20"/>
        </w:rPr>
        <w:t>, del</w:t>
      </w:r>
      <w:r>
        <w:rPr>
          <w:rFonts w:cs="Arial"/>
          <w:sz w:val="20"/>
        </w:rPr>
        <w:t xml:space="preserve"> 9</w:t>
      </w:r>
      <w:r w:rsidRPr="000A04A6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mayo de 2023</w:t>
      </w:r>
      <w:r w:rsidRPr="000A04A6">
        <w:rPr>
          <w:rFonts w:cs="Arial"/>
          <w:sz w:val="20"/>
        </w:rPr>
        <w:t xml:space="preserve">. </w:t>
      </w:r>
    </w:p>
    <w:p w:rsidR="00E10932" w:rsidRDefault="00E10932" w:rsidP="00E10932">
      <w:pPr>
        <w:ind w:firstLine="1418"/>
        <w:jc w:val="both"/>
        <w:rPr>
          <w:rFonts w:cs="Arial"/>
          <w:sz w:val="20"/>
          <w:szCs w:val="20"/>
          <w:lang w:val="es-ES_tradnl"/>
        </w:rPr>
      </w:pPr>
      <w:r w:rsidRPr="009A552C">
        <w:rPr>
          <w:rFonts w:cs="Arial"/>
          <w:sz w:val="20"/>
          <w:szCs w:val="20"/>
          <w:lang w:val="es-ES_tradnl"/>
        </w:rPr>
        <w:t xml:space="preserve">P.O. No. </w:t>
      </w:r>
      <w:r>
        <w:rPr>
          <w:rFonts w:cs="Arial"/>
          <w:sz w:val="20"/>
          <w:szCs w:val="20"/>
          <w:lang w:val="es-ES_tradnl"/>
        </w:rPr>
        <w:t xml:space="preserve">59, </w:t>
      </w:r>
      <w:r w:rsidRPr="009A552C">
        <w:rPr>
          <w:rFonts w:cs="Arial"/>
          <w:sz w:val="20"/>
          <w:szCs w:val="20"/>
          <w:lang w:val="es-ES_tradnl"/>
        </w:rPr>
        <w:t xml:space="preserve">del </w:t>
      </w:r>
      <w:r>
        <w:rPr>
          <w:rFonts w:cs="Arial"/>
          <w:sz w:val="20"/>
          <w:szCs w:val="20"/>
          <w:lang w:val="es-ES_tradnl"/>
        </w:rPr>
        <w:t>17 de mayo de 2023.</w:t>
      </w:r>
    </w:p>
    <w:p w:rsidR="00E10932" w:rsidRDefault="00E10932" w:rsidP="00E10932">
      <w:pPr>
        <w:ind w:left="1416" w:firstLine="2"/>
        <w:jc w:val="both"/>
        <w:rPr>
          <w:rFonts w:cs="Arial"/>
          <w:sz w:val="20"/>
          <w:szCs w:val="20"/>
        </w:rPr>
      </w:pPr>
      <w:r w:rsidRPr="00045969">
        <w:rPr>
          <w:rFonts w:cs="Arial"/>
          <w:b/>
          <w:sz w:val="20"/>
          <w:szCs w:val="20"/>
        </w:rPr>
        <w:t>ARTÍCULO ÚNICO.</w:t>
      </w:r>
      <w:r w:rsidRPr="00045969">
        <w:rPr>
          <w:rFonts w:cs="Arial"/>
          <w:sz w:val="20"/>
          <w:szCs w:val="20"/>
        </w:rPr>
        <w:t xml:space="preserve"> </w:t>
      </w:r>
      <w:r w:rsidRPr="003C5B0D">
        <w:rPr>
          <w:rFonts w:cs="Arial"/>
          <w:sz w:val="20"/>
          <w:szCs w:val="20"/>
        </w:rPr>
        <w:t xml:space="preserve">Se </w:t>
      </w:r>
      <w:r w:rsidRPr="003C5B0D">
        <w:rPr>
          <w:rFonts w:cs="Arial"/>
          <w:b/>
          <w:i/>
          <w:sz w:val="20"/>
          <w:szCs w:val="20"/>
        </w:rPr>
        <w:t xml:space="preserve">reforma </w:t>
      </w:r>
      <w:r w:rsidRPr="003C5B0D">
        <w:rPr>
          <w:rFonts w:cs="Arial"/>
          <w:sz w:val="20"/>
          <w:szCs w:val="20"/>
        </w:rPr>
        <w:t xml:space="preserve">el numeral 2, inciso c) del artículo 20; y se </w:t>
      </w:r>
      <w:r w:rsidRPr="003C5B0D">
        <w:rPr>
          <w:rFonts w:cs="Arial"/>
          <w:b/>
          <w:i/>
          <w:sz w:val="20"/>
          <w:szCs w:val="20"/>
        </w:rPr>
        <w:t xml:space="preserve">adiciona </w:t>
      </w:r>
      <w:r w:rsidRPr="003C5B0D">
        <w:rPr>
          <w:rFonts w:cs="Arial"/>
          <w:sz w:val="20"/>
          <w:szCs w:val="20"/>
        </w:rPr>
        <w:t>un numeral 3, al artículo 4</w:t>
      </w:r>
      <w:r>
        <w:rPr>
          <w:rFonts w:cs="Arial"/>
          <w:sz w:val="20"/>
          <w:szCs w:val="20"/>
        </w:rPr>
        <w:t>.</w:t>
      </w:r>
    </w:p>
    <w:p w:rsidR="00CB3EDE" w:rsidRDefault="00CB3EDE" w:rsidP="00E10932">
      <w:pPr>
        <w:ind w:left="1416" w:firstLine="2"/>
        <w:jc w:val="both"/>
        <w:rPr>
          <w:rFonts w:cs="Arial"/>
          <w:sz w:val="20"/>
          <w:szCs w:val="20"/>
        </w:rPr>
      </w:pPr>
    </w:p>
    <w:p w:rsidR="00CB3EDE" w:rsidRPr="000A04A6" w:rsidRDefault="00CB3EDE" w:rsidP="00CB3EDE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>
        <w:rPr>
          <w:rFonts w:cs="Arial"/>
          <w:sz w:val="20"/>
        </w:rPr>
        <w:t>Decreto No. 65-582</w:t>
      </w:r>
      <w:r w:rsidRPr="000A04A6">
        <w:rPr>
          <w:rFonts w:cs="Arial"/>
          <w:sz w:val="20"/>
        </w:rPr>
        <w:t>, del</w:t>
      </w:r>
      <w:r>
        <w:rPr>
          <w:rFonts w:cs="Arial"/>
          <w:sz w:val="20"/>
        </w:rPr>
        <w:t xml:space="preserve"> 18</w:t>
      </w:r>
      <w:r w:rsidRPr="000A04A6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mayo de 2023</w:t>
      </w:r>
      <w:r w:rsidRPr="000A04A6">
        <w:rPr>
          <w:rFonts w:cs="Arial"/>
          <w:sz w:val="20"/>
        </w:rPr>
        <w:t xml:space="preserve">. </w:t>
      </w:r>
    </w:p>
    <w:p w:rsidR="00CB3EDE" w:rsidRDefault="00CB3EDE" w:rsidP="00CB3EDE">
      <w:pPr>
        <w:ind w:firstLine="1418"/>
        <w:jc w:val="both"/>
        <w:rPr>
          <w:rFonts w:cs="Arial"/>
          <w:sz w:val="20"/>
          <w:szCs w:val="20"/>
          <w:lang w:val="es-ES_tradnl"/>
        </w:rPr>
      </w:pPr>
      <w:r w:rsidRPr="009A552C">
        <w:rPr>
          <w:rFonts w:cs="Arial"/>
          <w:sz w:val="20"/>
          <w:szCs w:val="20"/>
          <w:lang w:val="es-ES_tradnl"/>
        </w:rPr>
        <w:t xml:space="preserve">P.O. No. </w:t>
      </w:r>
      <w:r>
        <w:rPr>
          <w:rFonts w:cs="Arial"/>
          <w:sz w:val="20"/>
          <w:szCs w:val="20"/>
          <w:lang w:val="es-ES_tradnl"/>
        </w:rPr>
        <w:t xml:space="preserve">67, </w:t>
      </w:r>
      <w:r w:rsidRPr="009A552C">
        <w:rPr>
          <w:rFonts w:cs="Arial"/>
          <w:sz w:val="20"/>
          <w:szCs w:val="20"/>
          <w:lang w:val="es-ES_tradnl"/>
        </w:rPr>
        <w:t xml:space="preserve">del </w:t>
      </w:r>
      <w:r>
        <w:rPr>
          <w:rFonts w:cs="Arial"/>
          <w:sz w:val="20"/>
          <w:szCs w:val="20"/>
          <w:lang w:val="es-ES_tradnl"/>
        </w:rPr>
        <w:t>6 de junio de 2023.</w:t>
      </w:r>
    </w:p>
    <w:p w:rsidR="00CB3EDE" w:rsidRPr="00CB3EDE" w:rsidRDefault="00CB3EDE" w:rsidP="00E10932">
      <w:pPr>
        <w:ind w:left="1416" w:firstLine="2"/>
        <w:jc w:val="both"/>
        <w:rPr>
          <w:rFonts w:cs="Arial"/>
          <w:sz w:val="20"/>
          <w:szCs w:val="20"/>
          <w:lang w:val="es-ES_tradnl"/>
        </w:rPr>
      </w:pPr>
      <w:r w:rsidRPr="00CB3EDE">
        <w:rPr>
          <w:rFonts w:cs="Arial"/>
          <w:b/>
          <w:sz w:val="20"/>
          <w:szCs w:val="20"/>
          <w:lang w:val="es-ES_tradnl"/>
        </w:rPr>
        <w:t>ARTÍCULO VIGÉSIMO CUARTO.</w:t>
      </w:r>
      <w:r w:rsidRPr="00CB3EDE">
        <w:rPr>
          <w:rFonts w:cs="Arial"/>
          <w:sz w:val="20"/>
          <w:szCs w:val="20"/>
          <w:lang w:val="es-ES_tradnl"/>
        </w:rPr>
        <w:t xml:space="preserve"> Se reforma el artíc</w:t>
      </w:r>
      <w:r>
        <w:rPr>
          <w:rFonts w:cs="Arial"/>
          <w:sz w:val="20"/>
          <w:szCs w:val="20"/>
          <w:lang w:val="es-ES_tradnl"/>
        </w:rPr>
        <w:t>ulo 16, incisos c), d), f) y h).</w:t>
      </w:r>
    </w:p>
    <w:p w:rsidR="003C5B0D" w:rsidRDefault="003C5B0D" w:rsidP="00886E83">
      <w:pPr>
        <w:ind w:firstLine="1418"/>
        <w:jc w:val="both"/>
        <w:rPr>
          <w:rFonts w:cs="Arial"/>
          <w:sz w:val="20"/>
          <w:szCs w:val="20"/>
        </w:rPr>
      </w:pPr>
    </w:p>
    <w:p w:rsidR="00DE5D75" w:rsidRPr="000A04A6" w:rsidRDefault="00DE5D75" w:rsidP="00DE5D75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>
        <w:rPr>
          <w:rFonts w:cs="Arial"/>
          <w:sz w:val="20"/>
        </w:rPr>
        <w:t>Decreto No. 65-</w:t>
      </w:r>
      <w:r>
        <w:rPr>
          <w:rFonts w:cs="Arial"/>
          <w:sz w:val="20"/>
        </w:rPr>
        <w:t>889</w:t>
      </w:r>
      <w:r w:rsidRPr="000A04A6">
        <w:rPr>
          <w:rFonts w:cs="Arial"/>
          <w:sz w:val="20"/>
        </w:rPr>
        <w:t>, del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>14</w:t>
      </w:r>
      <w:r w:rsidRPr="000A04A6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agosto</w:t>
      </w:r>
      <w:r>
        <w:rPr>
          <w:rFonts w:cs="Arial"/>
          <w:sz w:val="20"/>
        </w:rPr>
        <w:t xml:space="preserve"> de </w:t>
      </w:r>
      <w:r>
        <w:rPr>
          <w:rFonts w:cs="Arial"/>
          <w:sz w:val="20"/>
        </w:rPr>
        <w:t>2024</w:t>
      </w:r>
      <w:r w:rsidRPr="000A04A6">
        <w:rPr>
          <w:rFonts w:cs="Arial"/>
          <w:sz w:val="20"/>
        </w:rPr>
        <w:t xml:space="preserve">. </w:t>
      </w:r>
    </w:p>
    <w:p w:rsidR="00DE5D75" w:rsidRDefault="00DE5D75" w:rsidP="00DE5D75">
      <w:pPr>
        <w:ind w:firstLine="1418"/>
        <w:jc w:val="both"/>
        <w:rPr>
          <w:rFonts w:cs="Arial"/>
          <w:sz w:val="20"/>
          <w:szCs w:val="20"/>
          <w:lang w:val="es-ES_tradnl"/>
        </w:rPr>
      </w:pPr>
      <w:r w:rsidRPr="009A552C">
        <w:rPr>
          <w:rFonts w:cs="Arial"/>
          <w:sz w:val="20"/>
          <w:szCs w:val="20"/>
          <w:lang w:val="es-ES_tradnl"/>
        </w:rPr>
        <w:t xml:space="preserve">P.O. No. </w:t>
      </w:r>
      <w:r>
        <w:rPr>
          <w:rFonts w:cs="Arial"/>
          <w:sz w:val="20"/>
          <w:szCs w:val="20"/>
          <w:lang w:val="es-ES_tradnl"/>
        </w:rPr>
        <w:t>100</w:t>
      </w:r>
      <w:r>
        <w:rPr>
          <w:rFonts w:cs="Arial"/>
          <w:sz w:val="20"/>
          <w:szCs w:val="20"/>
          <w:lang w:val="es-ES_tradnl"/>
        </w:rPr>
        <w:t xml:space="preserve">, </w:t>
      </w:r>
      <w:r w:rsidRPr="009A552C">
        <w:rPr>
          <w:rFonts w:cs="Arial"/>
          <w:sz w:val="20"/>
          <w:szCs w:val="20"/>
          <w:lang w:val="es-ES_tradnl"/>
        </w:rPr>
        <w:t xml:space="preserve">del </w:t>
      </w:r>
      <w:r>
        <w:rPr>
          <w:rFonts w:cs="Arial"/>
          <w:sz w:val="20"/>
          <w:szCs w:val="20"/>
          <w:lang w:val="es-ES_tradnl"/>
        </w:rPr>
        <w:t>20</w:t>
      </w:r>
      <w:r>
        <w:rPr>
          <w:rFonts w:cs="Arial"/>
          <w:sz w:val="20"/>
          <w:szCs w:val="20"/>
          <w:lang w:val="es-ES_tradnl"/>
        </w:rPr>
        <w:t xml:space="preserve"> de </w:t>
      </w:r>
      <w:r>
        <w:rPr>
          <w:rFonts w:cs="Arial"/>
          <w:sz w:val="20"/>
          <w:szCs w:val="20"/>
          <w:lang w:val="es-ES_tradnl"/>
        </w:rPr>
        <w:t>agosto</w:t>
      </w:r>
      <w:r>
        <w:rPr>
          <w:rFonts w:cs="Arial"/>
          <w:sz w:val="20"/>
          <w:szCs w:val="20"/>
          <w:lang w:val="es-ES_tradnl"/>
        </w:rPr>
        <w:t xml:space="preserve"> de </w:t>
      </w:r>
      <w:r>
        <w:rPr>
          <w:rFonts w:cs="Arial"/>
          <w:sz w:val="20"/>
          <w:szCs w:val="20"/>
          <w:lang w:val="es-ES_tradnl"/>
        </w:rPr>
        <w:t>2024</w:t>
      </w:r>
      <w:r>
        <w:rPr>
          <w:rFonts w:cs="Arial"/>
          <w:sz w:val="20"/>
          <w:szCs w:val="20"/>
          <w:lang w:val="es-ES_tradnl"/>
        </w:rPr>
        <w:t>.</w:t>
      </w:r>
    </w:p>
    <w:p w:rsidR="00DE5D75" w:rsidRPr="00CB3EDE" w:rsidRDefault="00DE5D75" w:rsidP="00DE5D75">
      <w:pPr>
        <w:ind w:left="1416" w:firstLine="2"/>
        <w:jc w:val="both"/>
        <w:rPr>
          <w:rFonts w:cs="Arial"/>
          <w:sz w:val="20"/>
          <w:szCs w:val="20"/>
          <w:lang w:val="es-ES_tradnl"/>
        </w:rPr>
      </w:pPr>
      <w:r w:rsidRPr="00DE5D75">
        <w:rPr>
          <w:rFonts w:cs="Arial"/>
          <w:b/>
          <w:sz w:val="20"/>
          <w:szCs w:val="20"/>
          <w:lang w:val="es-ES_tradnl"/>
        </w:rPr>
        <w:t xml:space="preserve">ARTÍCULO SEGUNDO. </w:t>
      </w:r>
      <w:r w:rsidRPr="00DE5D75">
        <w:rPr>
          <w:rFonts w:cs="Arial"/>
          <w:sz w:val="20"/>
          <w:szCs w:val="20"/>
          <w:lang w:val="es-ES_tradnl"/>
        </w:rPr>
        <w:t xml:space="preserve">Se </w:t>
      </w:r>
      <w:r w:rsidRPr="00DE5D75">
        <w:rPr>
          <w:rFonts w:cs="Arial"/>
          <w:b/>
          <w:i/>
          <w:sz w:val="20"/>
          <w:szCs w:val="20"/>
          <w:lang w:val="es-ES_tradnl"/>
        </w:rPr>
        <w:t>reforman</w:t>
      </w:r>
      <w:r w:rsidRPr="00DE5D75">
        <w:rPr>
          <w:rFonts w:cs="Arial"/>
          <w:sz w:val="20"/>
          <w:szCs w:val="20"/>
          <w:lang w:val="es-ES_tradnl"/>
        </w:rPr>
        <w:t xml:space="preserve"> los incisos o) y p); y se </w:t>
      </w:r>
      <w:r w:rsidRPr="00DE5D75">
        <w:rPr>
          <w:rFonts w:cs="Arial"/>
          <w:b/>
          <w:i/>
          <w:sz w:val="20"/>
          <w:szCs w:val="20"/>
          <w:lang w:val="es-ES_tradnl"/>
        </w:rPr>
        <w:t>adiciona</w:t>
      </w:r>
      <w:r w:rsidRPr="00DE5D75">
        <w:rPr>
          <w:rFonts w:cs="Arial"/>
          <w:sz w:val="20"/>
          <w:szCs w:val="20"/>
          <w:lang w:val="es-ES_tradnl"/>
        </w:rPr>
        <w:t xml:space="preserve"> el inciso q) al numeral 1 del artículo 9</w:t>
      </w:r>
      <w:r>
        <w:rPr>
          <w:rFonts w:cs="Arial"/>
          <w:sz w:val="20"/>
          <w:szCs w:val="20"/>
          <w:lang w:val="es-ES_tradnl"/>
        </w:rPr>
        <w:t>.</w:t>
      </w:r>
      <w:bookmarkStart w:id="0" w:name="_GoBack"/>
      <w:bookmarkEnd w:id="0"/>
    </w:p>
    <w:p w:rsidR="00DE5D75" w:rsidRDefault="00DE5D75" w:rsidP="00886E83">
      <w:pPr>
        <w:ind w:firstLine="1418"/>
        <w:jc w:val="both"/>
        <w:rPr>
          <w:rFonts w:cs="Arial"/>
          <w:sz w:val="20"/>
          <w:szCs w:val="20"/>
        </w:rPr>
      </w:pPr>
    </w:p>
    <w:p w:rsidR="00E07921" w:rsidRDefault="00E07921" w:rsidP="00886E83">
      <w:pPr>
        <w:ind w:firstLine="1418"/>
        <w:jc w:val="both"/>
        <w:rPr>
          <w:rFonts w:cs="Arial"/>
          <w:sz w:val="20"/>
          <w:szCs w:val="20"/>
        </w:rPr>
      </w:pPr>
    </w:p>
    <w:p w:rsidR="00886E83" w:rsidRDefault="00886E83" w:rsidP="0016397F">
      <w:pPr>
        <w:ind w:firstLine="1418"/>
        <w:jc w:val="both"/>
        <w:rPr>
          <w:rFonts w:cs="Arial"/>
          <w:sz w:val="20"/>
          <w:szCs w:val="20"/>
          <w:lang w:val="es-ES_tradnl"/>
        </w:rPr>
      </w:pPr>
    </w:p>
    <w:sectPr w:rsidR="00886E83" w:rsidSect="00C77E2A">
      <w:headerReference w:type="default" r:id="rId25"/>
      <w:footerReference w:type="default" r:id="rId26"/>
      <w:headerReference w:type="first" r:id="rId27"/>
      <w:pgSz w:w="12240" w:h="15840" w:code="1"/>
      <w:pgMar w:top="1258" w:right="1418" w:bottom="719" w:left="1418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48" w:rsidRDefault="004D6048">
      <w:r>
        <w:separator/>
      </w:r>
    </w:p>
  </w:endnote>
  <w:endnote w:type="continuationSeparator" w:id="0">
    <w:p w:rsidR="004D6048" w:rsidRDefault="004D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82"/>
      <w:gridCol w:w="3182"/>
      <w:gridCol w:w="3182"/>
    </w:tblGrid>
    <w:tr w:rsidR="00862517" w:rsidTr="006D4514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62517" w:rsidRPr="006D4514" w:rsidRDefault="00862517" w:rsidP="006D4514">
          <w:pPr>
            <w:pStyle w:val="Piedepgina"/>
            <w:jc w:val="both"/>
            <w:rPr>
              <w:rFonts w:cs="Arial"/>
              <w:bCs/>
              <w:color w:val="C0C0C0"/>
              <w:sz w:val="14"/>
              <w:szCs w:val="14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62517" w:rsidRPr="006D4514" w:rsidRDefault="00862517" w:rsidP="006D4514">
          <w:pPr>
            <w:pStyle w:val="Piedepgina"/>
            <w:jc w:val="center"/>
            <w:rPr>
              <w:rFonts w:cs="Arial"/>
              <w:b/>
              <w:bCs/>
              <w:i/>
              <w:sz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62517" w:rsidRPr="006D4514" w:rsidRDefault="00862517" w:rsidP="006D4514">
          <w:pPr>
            <w:pStyle w:val="Piedepgina"/>
            <w:jc w:val="center"/>
            <w:rPr>
              <w:rFonts w:cs="Arial"/>
              <w:b/>
              <w:bCs/>
              <w:lang w:eastAsia="es-MX"/>
            </w:rPr>
          </w:pPr>
        </w:p>
      </w:tc>
    </w:tr>
  </w:tbl>
  <w:p w:rsidR="00BD5082" w:rsidRDefault="00BD5082" w:rsidP="00F87F2A">
    <w:pPr>
      <w:pStyle w:val="Piedepgina"/>
      <w:tabs>
        <w:tab w:val="clear" w:pos="8838"/>
        <w:tab w:val="right" w:pos="9214"/>
      </w:tabs>
      <w:ind w:right="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48" w:rsidRDefault="004D6048">
      <w:r>
        <w:separator/>
      </w:r>
    </w:p>
  </w:footnote>
  <w:footnote w:type="continuationSeparator" w:id="0">
    <w:p w:rsidR="004D6048" w:rsidRDefault="004D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49" w:rsidRPr="00AF5B5E" w:rsidRDefault="004D6048" w:rsidP="00AF5B5E">
    <w:pPr>
      <w:pBdr>
        <w:bottom w:val="thinThickSmallGap" w:sz="18" w:space="1" w:color="auto"/>
      </w:pBdr>
      <w:jc w:val="both"/>
      <w:rPr>
        <w:rFonts w:cs="Arial"/>
        <w:i/>
        <w:sz w:val="20"/>
        <w:szCs w:val="20"/>
      </w:rPr>
    </w:pPr>
    <w:r>
      <w:rPr>
        <w:rFonts w:ascii="Benguiat Bk BT" w:hAnsi="Benguiat Bk BT" w:cs="Arial"/>
        <w:b/>
        <w:bCs/>
        <w:i/>
        <w:noProof/>
        <w:sz w:val="20"/>
        <w:lang w:val="es-MX" w:eastAsia="es-MX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.55pt;margin-top:365.05pt;width:477.8pt;height:31.55pt;rotation:21827879fd;z-index:251657728" fillcolor="silver" stroked="f">
          <v:fill opacity=".75"/>
          <v:shadow color="#868686"/>
          <v:textpath style="font-family:&quot;Arial Black&quot;;v-text-kern:t" trim="t" fitpath="t" string="Documento para consulta"/>
        </v:shape>
      </w:pict>
    </w:r>
    <w:r w:rsidR="00802379" w:rsidRPr="00AF5B5E">
      <w:rPr>
        <w:rFonts w:cs="Arial"/>
        <w:b/>
        <w:i/>
        <w:sz w:val="20"/>
        <w:szCs w:val="20"/>
        <w:lang w:val="es-MX" w:eastAsia="es-MX"/>
      </w:rPr>
      <w:t xml:space="preserve">Ley </w:t>
    </w:r>
    <w:r w:rsidR="00536315" w:rsidRPr="00AF5B5E">
      <w:rPr>
        <w:rFonts w:cs="Arial"/>
        <w:b/>
        <w:i/>
        <w:sz w:val="20"/>
        <w:szCs w:val="20"/>
      </w:rPr>
      <w:t xml:space="preserve">para Prevenir y Erradicar </w:t>
    </w:r>
    <w:r w:rsidR="00AF5B5E" w:rsidRPr="00AF5B5E">
      <w:rPr>
        <w:rFonts w:cs="Arial"/>
        <w:b/>
        <w:i/>
        <w:sz w:val="20"/>
        <w:szCs w:val="20"/>
      </w:rPr>
      <w:t xml:space="preserve">la </w:t>
    </w:r>
    <w:r w:rsidR="00536315" w:rsidRPr="00AF5B5E">
      <w:rPr>
        <w:rFonts w:cs="Arial"/>
        <w:b/>
        <w:i/>
        <w:sz w:val="20"/>
        <w:szCs w:val="20"/>
      </w:rPr>
      <w:t xml:space="preserve">Discriminación en el </w:t>
    </w:r>
    <w:r w:rsidR="00802379" w:rsidRPr="00AF5B5E">
      <w:rPr>
        <w:rFonts w:cs="Arial"/>
        <w:b/>
        <w:i/>
        <w:sz w:val="20"/>
        <w:szCs w:val="20"/>
        <w:lang w:val="es-MX" w:eastAsia="es-MX"/>
      </w:rPr>
      <w:t>Estado de Tamaulipas</w:t>
    </w:r>
    <w:r w:rsidR="005073FB">
      <w:rPr>
        <w:rFonts w:cs="Arial"/>
        <w:i/>
        <w:sz w:val="20"/>
        <w:szCs w:val="20"/>
      </w:rPr>
      <w:tab/>
    </w:r>
    <w:r w:rsidR="005073FB">
      <w:rPr>
        <w:rFonts w:cs="Arial"/>
        <w:i/>
        <w:sz w:val="20"/>
        <w:szCs w:val="20"/>
      </w:rPr>
      <w:tab/>
    </w:r>
    <w:r w:rsidR="0064168A">
      <w:rPr>
        <w:rFonts w:cs="Arial"/>
        <w:i/>
        <w:sz w:val="20"/>
        <w:szCs w:val="20"/>
      </w:rPr>
      <w:t xml:space="preserve">  </w:t>
    </w:r>
    <w:r w:rsidR="00825D49" w:rsidRPr="00AF5B5E">
      <w:rPr>
        <w:rFonts w:cs="Arial"/>
        <w:b/>
        <w:bCs/>
        <w:i/>
        <w:iCs/>
        <w:sz w:val="20"/>
        <w:szCs w:val="20"/>
      </w:rPr>
      <w:t>Pág.</w:t>
    </w:r>
    <w:r w:rsidR="00825D49" w:rsidRPr="00AF5B5E">
      <w:rPr>
        <w:rFonts w:cs="Arial"/>
        <w:bCs/>
        <w:i/>
        <w:iCs/>
        <w:sz w:val="20"/>
        <w:szCs w:val="20"/>
      </w:rPr>
      <w:t xml:space="preserve"> </w:t>
    </w:r>
    <w:r w:rsidR="00406B2E" w:rsidRPr="00AF5B5E">
      <w:rPr>
        <w:rStyle w:val="Nmerodepgina"/>
        <w:rFonts w:cs="Arial"/>
        <w:b/>
        <w:bCs/>
        <w:i/>
        <w:iCs/>
        <w:sz w:val="20"/>
        <w:szCs w:val="20"/>
      </w:rPr>
      <w:fldChar w:fldCharType="begin"/>
    </w:r>
    <w:r w:rsidR="00825D49" w:rsidRPr="00AF5B5E">
      <w:rPr>
        <w:rStyle w:val="Nmerodepgina"/>
        <w:rFonts w:cs="Arial"/>
        <w:b/>
        <w:bCs/>
        <w:i/>
        <w:iCs/>
        <w:sz w:val="20"/>
        <w:szCs w:val="20"/>
      </w:rPr>
      <w:instrText xml:space="preserve">PAGE  </w:instrText>
    </w:r>
    <w:r w:rsidR="00406B2E" w:rsidRPr="00AF5B5E">
      <w:rPr>
        <w:rStyle w:val="Nmerodepgina"/>
        <w:rFonts w:cs="Arial"/>
        <w:b/>
        <w:bCs/>
        <w:i/>
        <w:iCs/>
        <w:sz w:val="20"/>
        <w:szCs w:val="20"/>
      </w:rPr>
      <w:fldChar w:fldCharType="separate"/>
    </w:r>
    <w:r w:rsidR="000A0790">
      <w:rPr>
        <w:rStyle w:val="Nmerodepgina"/>
        <w:rFonts w:cs="Arial"/>
        <w:b/>
        <w:bCs/>
        <w:i/>
        <w:iCs/>
        <w:noProof/>
        <w:sz w:val="20"/>
        <w:szCs w:val="20"/>
      </w:rPr>
      <w:t>14</w:t>
    </w:r>
    <w:r w:rsidR="00406B2E" w:rsidRPr="00AF5B5E">
      <w:rPr>
        <w:rStyle w:val="Nmerodepgina"/>
        <w:rFonts w:cs="Arial"/>
        <w:b/>
        <w:bCs/>
        <w:i/>
        <w:i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79" w:rsidRDefault="00802379" w:rsidP="00802379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4C7"/>
    <w:multiLevelType w:val="hybridMultilevel"/>
    <w:tmpl w:val="B9B4CBDC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BD7771"/>
    <w:multiLevelType w:val="hybridMultilevel"/>
    <w:tmpl w:val="000E990E"/>
    <w:lvl w:ilvl="0" w:tplc="9AA2D0D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C47F5A"/>
    <w:multiLevelType w:val="hybridMultilevel"/>
    <w:tmpl w:val="2D903510"/>
    <w:lvl w:ilvl="0" w:tplc="2176F8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E926C4"/>
    <w:multiLevelType w:val="hybridMultilevel"/>
    <w:tmpl w:val="A9D036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0C788C"/>
    <w:multiLevelType w:val="hybridMultilevel"/>
    <w:tmpl w:val="06F8B62E"/>
    <w:lvl w:ilvl="0" w:tplc="0C0A0017">
      <w:start w:val="3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500951"/>
    <w:multiLevelType w:val="hybridMultilevel"/>
    <w:tmpl w:val="C43CC2C4"/>
    <w:lvl w:ilvl="0" w:tplc="BD8898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FC4808"/>
    <w:multiLevelType w:val="hybridMultilevel"/>
    <w:tmpl w:val="3A427F8E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7464927"/>
    <w:multiLevelType w:val="hybridMultilevel"/>
    <w:tmpl w:val="9468E76C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92922"/>
    <w:multiLevelType w:val="hybridMultilevel"/>
    <w:tmpl w:val="7BEEFE20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41316"/>
    <w:multiLevelType w:val="hybridMultilevel"/>
    <w:tmpl w:val="DE46CB5E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664EF1"/>
    <w:multiLevelType w:val="hybridMultilevel"/>
    <w:tmpl w:val="7A987B9E"/>
    <w:lvl w:ilvl="0" w:tplc="0C0A0017">
      <w:start w:val="3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EE9C34"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79723D"/>
    <w:multiLevelType w:val="hybridMultilevel"/>
    <w:tmpl w:val="7988E1D2"/>
    <w:lvl w:ilvl="0" w:tplc="D99CD4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A3378"/>
    <w:multiLevelType w:val="hybridMultilevel"/>
    <w:tmpl w:val="8938BC3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F57AC6"/>
    <w:multiLevelType w:val="hybridMultilevel"/>
    <w:tmpl w:val="CFE06F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7C7758"/>
    <w:multiLevelType w:val="hybridMultilevel"/>
    <w:tmpl w:val="E520BE04"/>
    <w:lvl w:ilvl="0" w:tplc="40E02858">
      <w:start w:val="2"/>
      <w:numFmt w:val="upperRoman"/>
      <w:lvlText w:val="%1."/>
      <w:lvlJc w:val="left"/>
      <w:pPr>
        <w:ind w:left="721" w:hanging="188"/>
        <w:jc w:val="left"/>
      </w:pPr>
      <w:rPr>
        <w:rFonts w:ascii="Arial" w:eastAsia="Arial MT" w:hAnsi="Arial" w:cs="Arial" w:hint="default"/>
        <w:spacing w:val="0"/>
        <w:w w:val="100"/>
        <w:sz w:val="20"/>
        <w:szCs w:val="20"/>
        <w:lang w:val="es-ES" w:eastAsia="en-US" w:bidi="ar-SA"/>
      </w:rPr>
    </w:lvl>
    <w:lvl w:ilvl="1" w:tplc="AD74D088">
      <w:numFmt w:val="bullet"/>
      <w:lvlText w:val="•"/>
      <w:lvlJc w:val="left"/>
      <w:pPr>
        <w:ind w:left="1658" w:hanging="188"/>
      </w:pPr>
      <w:rPr>
        <w:rFonts w:hint="default"/>
        <w:lang w:val="es-ES" w:eastAsia="en-US" w:bidi="ar-SA"/>
      </w:rPr>
    </w:lvl>
    <w:lvl w:ilvl="2" w:tplc="ADB48578">
      <w:numFmt w:val="bullet"/>
      <w:lvlText w:val="•"/>
      <w:lvlJc w:val="left"/>
      <w:pPr>
        <w:ind w:left="2596" w:hanging="188"/>
      </w:pPr>
      <w:rPr>
        <w:rFonts w:hint="default"/>
        <w:lang w:val="es-ES" w:eastAsia="en-US" w:bidi="ar-SA"/>
      </w:rPr>
    </w:lvl>
    <w:lvl w:ilvl="3" w:tplc="CFC8A564">
      <w:numFmt w:val="bullet"/>
      <w:lvlText w:val="•"/>
      <w:lvlJc w:val="left"/>
      <w:pPr>
        <w:ind w:left="3534" w:hanging="188"/>
      </w:pPr>
      <w:rPr>
        <w:rFonts w:hint="default"/>
        <w:lang w:val="es-ES" w:eastAsia="en-US" w:bidi="ar-SA"/>
      </w:rPr>
    </w:lvl>
    <w:lvl w:ilvl="4" w:tplc="758E6440">
      <w:numFmt w:val="bullet"/>
      <w:lvlText w:val="•"/>
      <w:lvlJc w:val="left"/>
      <w:pPr>
        <w:ind w:left="4472" w:hanging="188"/>
      </w:pPr>
      <w:rPr>
        <w:rFonts w:hint="default"/>
        <w:lang w:val="es-ES" w:eastAsia="en-US" w:bidi="ar-SA"/>
      </w:rPr>
    </w:lvl>
    <w:lvl w:ilvl="5" w:tplc="5DFCED96">
      <w:numFmt w:val="bullet"/>
      <w:lvlText w:val="•"/>
      <w:lvlJc w:val="left"/>
      <w:pPr>
        <w:ind w:left="5410" w:hanging="188"/>
      </w:pPr>
      <w:rPr>
        <w:rFonts w:hint="default"/>
        <w:lang w:val="es-ES" w:eastAsia="en-US" w:bidi="ar-SA"/>
      </w:rPr>
    </w:lvl>
    <w:lvl w:ilvl="6" w:tplc="1BDAE564">
      <w:numFmt w:val="bullet"/>
      <w:lvlText w:val="•"/>
      <w:lvlJc w:val="left"/>
      <w:pPr>
        <w:ind w:left="6348" w:hanging="188"/>
      </w:pPr>
      <w:rPr>
        <w:rFonts w:hint="default"/>
        <w:lang w:val="es-ES" w:eastAsia="en-US" w:bidi="ar-SA"/>
      </w:rPr>
    </w:lvl>
    <w:lvl w:ilvl="7" w:tplc="B328AB42">
      <w:numFmt w:val="bullet"/>
      <w:lvlText w:val="•"/>
      <w:lvlJc w:val="left"/>
      <w:pPr>
        <w:ind w:left="7286" w:hanging="188"/>
      </w:pPr>
      <w:rPr>
        <w:rFonts w:hint="default"/>
        <w:lang w:val="es-ES" w:eastAsia="en-US" w:bidi="ar-SA"/>
      </w:rPr>
    </w:lvl>
    <w:lvl w:ilvl="8" w:tplc="A7F02C84">
      <w:numFmt w:val="bullet"/>
      <w:lvlText w:val="•"/>
      <w:lvlJc w:val="left"/>
      <w:pPr>
        <w:ind w:left="8224" w:hanging="188"/>
      </w:pPr>
      <w:rPr>
        <w:rFonts w:hint="default"/>
        <w:lang w:val="es-ES" w:eastAsia="en-US" w:bidi="ar-SA"/>
      </w:rPr>
    </w:lvl>
  </w:abstractNum>
  <w:abstractNum w:abstractNumId="15">
    <w:nsid w:val="521242AC"/>
    <w:multiLevelType w:val="hybridMultilevel"/>
    <w:tmpl w:val="FA484CE2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A161F"/>
    <w:multiLevelType w:val="hybridMultilevel"/>
    <w:tmpl w:val="87F07586"/>
    <w:lvl w:ilvl="0" w:tplc="8102AB02">
      <w:start w:val="1"/>
      <w:numFmt w:val="decimal"/>
      <w:lvlText w:val="%1.-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6"/>
        <w:szCs w:val="2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07D92">
      <w:start w:val="1"/>
      <w:numFmt w:val="decimal"/>
      <w:lvlText w:val="%3.-"/>
      <w:lvlJc w:val="left"/>
      <w:pPr>
        <w:tabs>
          <w:tab w:val="num" w:pos="2434"/>
        </w:tabs>
        <w:ind w:left="2434" w:hanging="454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E90E10"/>
    <w:multiLevelType w:val="hybridMultilevel"/>
    <w:tmpl w:val="3904DC6C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536767"/>
    <w:multiLevelType w:val="hybridMultilevel"/>
    <w:tmpl w:val="86CA885E"/>
    <w:lvl w:ilvl="0" w:tplc="F006AE12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64" w:hanging="360"/>
      </w:pPr>
    </w:lvl>
    <w:lvl w:ilvl="2" w:tplc="080A001B" w:tentative="1">
      <w:start w:val="1"/>
      <w:numFmt w:val="lowerRoman"/>
      <w:lvlText w:val="%3."/>
      <w:lvlJc w:val="right"/>
      <w:pPr>
        <w:ind w:left="3284" w:hanging="180"/>
      </w:pPr>
    </w:lvl>
    <w:lvl w:ilvl="3" w:tplc="080A000F" w:tentative="1">
      <w:start w:val="1"/>
      <w:numFmt w:val="decimal"/>
      <w:lvlText w:val="%4."/>
      <w:lvlJc w:val="left"/>
      <w:pPr>
        <w:ind w:left="4004" w:hanging="360"/>
      </w:pPr>
    </w:lvl>
    <w:lvl w:ilvl="4" w:tplc="080A0019" w:tentative="1">
      <w:start w:val="1"/>
      <w:numFmt w:val="lowerLetter"/>
      <w:lvlText w:val="%5."/>
      <w:lvlJc w:val="left"/>
      <w:pPr>
        <w:ind w:left="4724" w:hanging="360"/>
      </w:pPr>
    </w:lvl>
    <w:lvl w:ilvl="5" w:tplc="080A001B" w:tentative="1">
      <w:start w:val="1"/>
      <w:numFmt w:val="lowerRoman"/>
      <w:lvlText w:val="%6."/>
      <w:lvlJc w:val="right"/>
      <w:pPr>
        <w:ind w:left="5444" w:hanging="180"/>
      </w:pPr>
    </w:lvl>
    <w:lvl w:ilvl="6" w:tplc="080A000F" w:tentative="1">
      <w:start w:val="1"/>
      <w:numFmt w:val="decimal"/>
      <w:lvlText w:val="%7."/>
      <w:lvlJc w:val="left"/>
      <w:pPr>
        <w:ind w:left="6164" w:hanging="360"/>
      </w:pPr>
    </w:lvl>
    <w:lvl w:ilvl="7" w:tplc="080A0019" w:tentative="1">
      <w:start w:val="1"/>
      <w:numFmt w:val="lowerLetter"/>
      <w:lvlText w:val="%8."/>
      <w:lvlJc w:val="left"/>
      <w:pPr>
        <w:ind w:left="6884" w:hanging="360"/>
      </w:pPr>
    </w:lvl>
    <w:lvl w:ilvl="8" w:tplc="080A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9">
    <w:nsid w:val="633238C8"/>
    <w:multiLevelType w:val="hybridMultilevel"/>
    <w:tmpl w:val="C00C244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76381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8C616E"/>
    <w:multiLevelType w:val="hybridMultilevel"/>
    <w:tmpl w:val="790412E4"/>
    <w:lvl w:ilvl="0" w:tplc="E730C5D8">
      <w:start w:val="3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B072D51"/>
    <w:multiLevelType w:val="hybridMultilevel"/>
    <w:tmpl w:val="7B6C84B0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184C35"/>
    <w:multiLevelType w:val="hybridMultilevel"/>
    <w:tmpl w:val="9C82993E"/>
    <w:lvl w:ilvl="0" w:tplc="080A000F">
      <w:start w:val="1"/>
      <w:numFmt w:val="decimal"/>
      <w:lvlText w:val="%1."/>
      <w:lvlJc w:val="left"/>
      <w:pPr>
        <w:ind w:left="1484" w:hanging="360"/>
      </w:pPr>
    </w:lvl>
    <w:lvl w:ilvl="1" w:tplc="080A0019" w:tentative="1">
      <w:start w:val="1"/>
      <w:numFmt w:val="lowerLetter"/>
      <w:lvlText w:val="%2."/>
      <w:lvlJc w:val="left"/>
      <w:pPr>
        <w:ind w:left="2204" w:hanging="360"/>
      </w:pPr>
    </w:lvl>
    <w:lvl w:ilvl="2" w:tplc="080A001B" w:tentative="1">
      <w:start w:val="1"/>
      <w:numFmt w:val="lowerRoman"/>
      <w:lvlText w:val="%3."/>
      <w:lvlJc w:val="right"/>
      <w:pPr>
        <w:ind w:left="2924" w:hanging="180"/>
      </w:pPr>
    </w:lvl>
    <w:lvl w:ilvl="3" w:tplc="080A000F" w:tentative="1">
      <w:start w:val="1"/>
      <w:numFmt w:val="decimal"/>
      <w:lvlText w:val="%4."/>
      <w:lvlJc w:val="left"/>
      <w:pPr>
        <w:ind w:left="3644" w:hanging="360"/>
      </w:pPr>
    </w:lvl>
    <w:lvl w:ilvl="4" w:tplc="080A0019" w:tentative="1">
      <w:start w:val="1"/>
      <w:numFmt w:val="lowerLetter"/>
      <w:lvlText w:val="%5."/>
      <w:lvlJc w:val="left"/>
      <w:pPr>
        <w:ind w:left="4364" w:hanging="360"/>
      </w:pPr>
    </w:lvl>
    <w:lvl w:ilvl="5" w:tplc="080A001B" w:tentative="1">
      <w:start w:val="1"/>
      <w:numFmt w:val="lowerRoman"/>
      <w:lvlText w:val="%6."/>
      <w:lvlJc w:val="right"/>
      <w:pPr>
        <w:ind w:left="5084" w:hanging="180"/>
      </w:pPr>
    </w:lvl>
    <w:lvl w:ilvl="6" w:tplc="080A000F" w:tentative="1">
      <w:start w:val="1"/>
      <w:numFmt w:val="decimal"/>
      <w:lvlText w:val="%7."/>
      <w:lvlJc w:val="left"/>
      <w:pPr>
        <w:ind w:left="5804" w:hanging="360"/>
      </w:pPr>
    </w:lvl>
    <w:lvl w:ilvl="7" w:tplc="080A0019" w:tentative="1">
      <w:start w:val="1"/>
      <w:numFmt w:val="lowerLetter"/>
      <w:lvlText w:val="%8."/>
      <w:lvlJc w:val="left"/>
      <w:pPr>
        <w:ind w:left="6524" w:hanging="360"/>
      </w:pPr>
    </w:lvl>
    <w:lvl w:ilvl="8" w:tplc="080A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3">
    <w:nsid w:val="704F4764"/>
    <w:multiLevelType w:val="hybridMultilevel"/>
    <w:tmpl w:val="2BA0E1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3"/>
  </w:num>
  <w:num w:numId="4">
    <w:abstractNumId w:val="10"/>
  </w:num>
  <w:num w:numId="5">
    <w:abstractNumId w:val="3"/>
  </w:num>
  <w:num w:numId="6">
    <w:abstractNumId w:val="19"/>
  </w:num>
  <w:num w:numId="7">
    <w:abstractNumId w:val="13"/>
  </w:num>
  <w:num w:numId="8">
    <w:abstractNumId w:val="4"/>
  </w:num>
  <w:num w:numId="9">
    <w:abstractNumId w:val="6"/>
  </w:num>
  <w:num w:numId="10">
    <w:abstractNumId w:val="20"/>
  </w:num>
  <w:num w:numId="11">
    <w:abstractNumId w:val="2"/>
  </w:num>
  <w:num w:numId="12">
    <w:abstractNumId w:val="17"/>
  </w:num>
  <w:num w:numId="13">
    <w:abstractNumId w:val="9"/>
  </w:num>
  <w:num w:numId="14">
    <w:abstractNumId w:val="8"/>
  </w:num>
  <w:num w:numId="15">
    <w:abstractNumId w:val="15"/>
  </w:num>
  <w:num w:numId="16">
    <w:abstractNumId w:val="0"/>
  </w:num>
  <w:num w:numId="17">
    <w:abstractNumId w:val="21"/>
  </w:num>
  <w:num w:numId="18">
    <w:abstractNumId w:val="11"/>
  </w:num>
  <w:num w:numId="19">
    <w:abstractNumId w:val="22"/>
  </w:num>
  <w:num w:numId="20">
    <w:abstractNumId w:val="18"/>
  </w:num>
  <w:num w:numId="21">
    <w:abstractNumId w:val="7"/>
  </w:num>
  <w:num w:numId="22">
    <w:abstractNumId w:val="16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15"/>
    <w:rsid w:val="0001206A"/>
    <w:rsid w:val="00045969"/>
    <w:rsid w:val="0005584F"/>
    <w:rsid w:val="0006485B"/>
    <w:rsid w:val="0007747A"/>
    <w:rsid w:val="000850D5"/>
    <w:rsid w:val="00094D12"/>
    <w:rsid w:val="000A04A6"/>
    <w:rsid w:val="000A0790"/>
    <w:rsid w:val="000C4C3E"/>
    <w:rsid w:val="000E1002"/>
    <w:rsid w:val="000E6A54"/>
    <w:rsid w:val="000E7B23"/>
    <w:rsid w:val="00144B07"/>
    <w:rsid w:val="00161ED7"/>
    <w:rsid w:val="0016397F"/>
    <w:rsid w:val="00192CBB"/>
    <w:rsid w:val="001B3566"/>
    <w:rsid w:val="001B394F"/>
    <w:rsid w:val="001B3DE4"/>
    <w:rsid w:val="001B6917"/>
    <w:rsid w:val="001C2506"/>
    <w:rsid w:val="001C6C91"/>
    <w:rsid w:val="002005E8"/>
    <w:rsid w:val="0020497B"/>
    <w:rsid w:val="00224CAC"/>
    <w:rsid w:val="00231E04"/>
    <w:rsid w:val="00246AE9"/>
    <w:rsid w:val="00250FB8"/>
    <w:rsid w:val="002567A4"/>
    <w:rsid w:val="002719B4"/>
    <w:rsid w:val="002776D6"/>
    <w:rsid w:val="00290082"/>
    <w:rsid w:val="00293DDC"/>
    <w:rsid w:val="00295DEA"/>
    <w:rsid w:val="002B0695"/>
    <w:rsid w:val="002B1C59"/>
    <w:rsid w:val="002B4139"/>
    <w:rsid w:val="002B4DC1"/>
    <w:rsid w:val="002D31F1"/>
    <w:rsid w:val="002E025D"/>
    <w:rsid w:val="002E110D"/>
    <w:rsid w:val="002F7290"/>
    <w:rsid w:val="0030534E"/>
    <w:rsid w:val="00316334"/>
    <w:rsid w:val="0032626E"/>
    <w:rsid w:val="003276FB"/>
    <w:rsid w:val="00337B6A"/>
    <w:rsid w:val="003467A8"/>
    <w:rsid w:val="003623A2"/>
    <w:rsid w:val="00371F2B"/>
    <w:rsid w:val="0037735C"/>
    <w:rsid w:val="003A2F35"/>
    <w:rsid w:val="003B4377"/>
    <w:rsid w:val="003C2812"/>
    <w:rsid w:val="003C5B0D"/>
    <w:rsid w:val="003E0431"/>
    <w:rsid w:val="003F2091"/>
    <w:rsid w:val="00406B2E"/>
    <w:rsid w:val="00413AB5"/>
    <w:rsid w:val="00415A56"/>
    <w:rsid w:val="00425DCB"/>
    <w:rsid w:val="0043047E"/>
    <w:rsid w:val="00451958"/>
    <w:rsid w:val="004566AB"/>
    <w:rsid w:val="004570B4"/>
    <w:rsid w:val="004633B8"/>
    <w:rsid w:val="0047366C"/>
    <w:rsid w:val="00490217"/>
    <w:rsid w:val="00493915"/>
    <w:rsid w:val="004A70A1"/>
    <w:rsid w:val="004B5938"/>
    <w:rsid w:val="004D5231"/>
    <w:rsid w:val="004D5FFF"/>
    <w:rsid w:val="004D6048"/>
    <w:rsid w:val="004E443A"/>
    <w:rsid w:val="005073FB"/>
    <w:rsid w:val="00510BA9"/>
    <w:rsid w:val="005311E9"/>
    <w:rsid w:val="00536315"/>
    <w:rsid w:val="005A2825"/>
    <w:rsid w:val="005C4DCA"/>
    <w:rsid w:val="005E267D"/>
    <w:rsid w:val="00620799"/>
    <w:rsid w:val="006218A9"/>
    <w:rsid w:val="0063169E"/>
    <w:rsid w:val="0064168A"/>
    <w:rsid w:val="006573FF"/>
    <w:rsid w:val="00663351"/>
    <w:rsid w:val="00676A80"/>
    <w:rsid w:val="006968F7"/>
    <w:rsid w:val="006A1969"/>
    <w:rsid w:val="006A2400"/>
    <w:rsid w:val="006D4514"/>
    <w:rsid w:val="006D621E"/>
    <w:rsid w:val="006D756A"/>
    <w:rsid w:val="006E24ED"/>
    <w:rsid w:val="006F6D65"/>
    <w:rsid w:val="00703231"/>
    <w:rsid w:val="00733383"/>
    <w:rsid w:val="00745179"/>
    <w:rsid w:val="00746921"/>
    <w:rsid w:val="00747087"/>
    <w:rsid w:val="0076173F"/>
    <w:rsid w:val="00772401"/>
    <w:rsid w:val="007A2FF0"/>
    <w:rsid w:val="007A5978"/>
    <w:rsid w:val="007B6285"/>
    <w:rsid w:val="007B7252"/>
    <w:rsid w:val="007C5874"/>
    <w:rsid w:val="007F044C"/>
    <w:rsid w:val="007F087D"/>
    <w:rsid w:val="00802379"/>
    <w:rsid w:val="008231E9"/>
    <w:rsid w:val="00825D49"/>
    <w:rsid w:val="00834CC4"/>
    <w:rsid w:val="00853D79"/>
    <w:rsid w:val="00862517"/>
    <w:rsid w:val="00885810"/>
    <w:rsid w:val="00886E83"/>
    <w:rsid w:val="008B7E8F"/>
    <w:rsid w:val="008C2D39"/>
    <w:rsid w:val="008D0724"/>
    <w:rsid w:val="008F4D6F"/>
    <w:rsid w:val="00905115"/>
    <w:rsid w:val="00905896"/>
    <w:rsid w:val="009156A7"/>
    <w:rsid w:val="009278DA"/>
    <w:rsid w:val="00934D66"/>
    <w:rsid w:val="00984EDC"/>
    <w:rsid w:val="00996E9B"/>
    <w:rsid w:val="009A552C"/>
    <w:rsid w:val="009D3ECD"/>
    <w:rsid w:val="009D632C"/>
    <w:rsid w:val="00A0024D"/>
    <w:rsid w:val="00A04C66"/>
    <w:rsid w:val="00A1147C"/>
    <w:rsid w:val="00A25D75"/>
    <w:rsid w:val="00A300F0"/>
    <w:rsid w:val="00A35D4A"/>
    <w:rsid w:val="00A4255D"/>
    <w:rsid w:val="00AA6A4D"/>
    <w:rsid w:val="00AB1F5A"/>
    <w:rsid w:val="00AD5970"/>
    <w:rsid w:val="00AF0BCF"/>
    <w:rsid w:val="00AF5B5E"/>
    <w:rsid w:val="00B06327"/>
    <w:rsid w:val="00B54DFF"/>
    <w:rsid w:val="00B56D2A"/>
    <w:rsid w:val="00B57F2D"/>
    <w:rsid w:val="00B65069"/>
    <w:rsid w:val="00B72C62"/>
    <w:rsid w:val="00B815B0"/>
    <w:rsid w:val="00BB1AC6"/>
    <w:rsid w:val="00BB242F"/>
    <w:rsid w:val="00BB2EFE"/>
    <w:rsid w:val="00BC31B5"/>
    <w:rsid w:val="00BD3A21"/>
    <w:rsid w:val="00BD5082"/>
    <w:rsid w:val="00C00DFC"/>
    <w:rsid w:val="00C0580A"/>
    <w:rsid w:val="00C325FC"/>
    <w:rsid w:val="00C3443F"/>
    <w:rsid w:val="00C529B9"/>
    <w:rsid w:val="00C55C43"/>
    <w:rsid w:val="00C565AE"/>
    <w:rsid w:val="00C6321C"/>
    <w:rsid w:val="00C635F4"/>
    <w:rsid w:val="00C7180E"/>
    <w:rsid w:val="00C77E2A"/>
    <w:rsid w:val="00C821E0"/>
    <w:rsid w:val="00C82211"/>
    <w:rsid w:val="00C83203"/>
    <w:rsid w:val="00C97135"/>
    <w:rsid w:val="00CA22EC"/>
    <w:rsid w:val="00CB3EDE"/>
    <w:rsid w:val="00CD06EF"/>
    <w:rsid w:val="00CD5C2D"/>
    <w:rsid w:val="00CE0BF8"/>
    <w:rsid w:val="00CE4882"/>
    <w:rsid w:val="00CF1F58"/>
    <w:rsid w:val="00D12124"/>
    <w:rsid w:val="00D313E6"/>
    <w:rsid w:val="00D364B3"/>
    <w:rsid w:val="00D4277F"/>
    <w:rsid w:val="00D52B30"/>
    <w:rsid w:val="00D67297"/>
    <w:rsid w:val="00D807B1"/>
    <w:rsid w:val="00D92218"/>
    <w:rsid w:val="00D9716D"/>
    <w:rsid w:val="00DB785F"/>
    <w:rsid w:val="00DC7884"/>
    <w:rsid w:val="00DE5D75"/>
    <w:rsid w:val="00DF3E7E"/>
    <w:rsid w:val="00E07921"/>
    <w:rsid w:val="00E10932"/>
    <w:rsid w:val="00E11262"/>
    <w:rsid w:val="00E236D5"/>
    <w:rsid w:val="00E306FD"/>
    <w:rsid w:val="00E51676"/>
    <w:rsid w:val="00E54B11"/>
    <w:rsid w:val="00E73A05"/>
    <w:rsid w:val="00E7411C"/>
    <w:rsid w:val="00E9591A"/>
    <w:rsid w:val="00ED5911"/>
    <w:rsid w:val="00EE1293"/>
    <w:rsid w:val="00EE776A"/>
    <w:rsid w:val="00F15F5A"/>
    <w:rsid w:val="00F17FF6"/>
    <w:rsid w:val="00F433A5"/>
    <w:rsid w:val="00F46EA6"/>
    <w:rsid w:val="00F51E28"/>
    <w:rsid w:val="00F523DA"/>
    <w:rsid w:val="00F67F89"/>
    <w:rsid w:val="00F71546"/>
    <w:rsid w:val="00F87F2A"/>
    <w:rsid w:val="00FB0741"/>
    <w:rsid w:val="00FB4715"/>
    <w:rsid w:val="00F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169E"/>
    <w:rPr>
      <w:rFonts w:ascii="Arial" w:hAnsi="Arial"/>
      <w:sz w:val="28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B0741"/>
    <w:pPr>
      <w:keepNext/>
      <w:jc w:val="right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FB0741"/>
    <w:pPr>
      <w:keepNext/>
      <w:jc w:val="center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qFormat/>
    <w:rsid w:val="00FB0741"/>
    <w:pPr>
      <w:keepNext/>
      <w:spacing w:line="480" w:lineRule="auto"/>
      <w:jc w:val="both"/>
      <w:outlineLvl w:val="2"/>
    </w:pPr>
    <w:rPr>
      <w:b/>
      <w:bCs/>
    </w:rPr>
  </w:style>
  <w:style w:type="paragraph" w:styleId="Ttulo5">
    <w:name w:val="heading 5"/>
    <w:basedOn w:val="Normal"/>
    <w:next w:val="Normal"/>
    <w:qFormat/>
    <w:rsid w:val="00FB0741"/>
    <w:pPr>
      <w:keepNext/>
      <w:jc w:val="center"/>
      <w:outlineLvl w:val="4"/>
    </w:pPr>
    <w:rPr>
      <w:rFonts w:cs="Arial"/>
      <w:b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B0741"/>
    <w:pPr>
      <w:spacing w:line="480" w:lineRule="auto"/>
      <w:jc w:val="both"/>
    </w:pPr>
    <w:rPr>
      <w:szCs w:val="20"/>
    </w:rPr>
  </w:style>
  <w:style w:type="paragraph" w:styleId="Piedepgina">
    <w:name w:val="footer"/>
    <w:basedOn w:val="Normal"/>
    <w:rsid w:val="00FB0741"/>
    <w:pPr>
      <w:tabs>
        <w:tab w:val="center" w:pos="4419"/>
        <w:tab w:val="right" w:pos="8838"/>
      </w:tabs>
    </w:pPr>
    <w:rPr>
      <w:szCs w:val="20"/>
    </w:rPr>
  </w:style>
  <w:style w:type="character" w:styleId="Nmerodepgina">
    <w:name w:val="page number"/>
    <w:basedOn w:val="Fuentedeprrafopredeter"/>
    <w:rsid w:val="00FB0741"/>
  </w:style>
  <w:style w:type="paragraph" w:styleId="Encabezado">
    <w:name w:val="header"/>
    <w:basedOn w:val="Normal"/>
    <w:rsid w:val="00FB0741"/>
    <w:pPr>
      <w:tabs>
        <w:tab w:val="center" w:pos="4419"/>
        <w:tab w:val="right" w:pos="8838"/>
      </w:tabs>
    </w:pPr>
    <w:rPr>
      <w:szCs w:val="20"/>
    </w:rPr>
  </w:style>
  <w:style w:type="paragraph" w:styleId="Textoindependiente2">
    <w:name w:val="Body Text 2"/>
    <w:basedOn w:val="Normal"/>
    <w:rsid w:val="00FB0741"/>
    <w:pPr>
      <w:spacing w:line="480" w:lineRule="auto"/>
      <w:jc w:val="both"/>
    </w:pPr>
    <w:rPr>
      <w:b/>
      <w:bCs/>
    </w:rPr>
  </w:style>
  <w:style w:type="paragraph" w:styleId="Textoindependiente3">
    <w:name w:val="Body Text 3"/>
    <w:basedOn w:val="Normal"/>
    <w:rsid w:val="00FB0741"/>
    <w:pPr>
      <w:spacing w:line="360" w:lineRule="auto"/>
      <w:jc w:val="both"/>
    </w:pPr>
    <w:rPr>
      <w:rFonts w:cs="Arial"/>
      <w:color w:val="FFFFFF"/>
      <w:szCs w:val="20"/>
      <w:lang w:val="es-ES_tradnl"/>
    </w:rPr>
  </w:style>
  <w:style w:type="paragraph" w:styleId="Textodeglobo">
    <w:name w:val="Balloon Text"/>
    <w:basedOn w:val="Normal"/>
    <w:semiHidden/>
    <w:rsid w:val="00224CAC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semiHidden/>
    <w:rsid w:val="00BD5082"/>
  </w:style>
  <w:style w:type="paragraph" w:styleId="Sangradetextonormal">
    <w:name w:val="Body Text Indent"/>
    <w:basedOn w:val="Normal"/>
    <w:rsid w:val="00BD5082"/>
    <w:pPr>
      <w:spacing w:after="120"/>
      <w:ind w:left="283"/>
    </w:pPr>
    <w:rPr>
      <w:b/>
      <w:sz w:val="24"/>
      <w:lang w:val="es-MX" w:eastAsia="es-MX"/>
    </w:rPr>
  </w:style>
  <w:style w:type="paragraph" w:styleId="Sangra2detindependiente">
    <w:name w:val="Body Text Indent 2"/>
    <w:basedOn w:val="Normal"/>
    <w:rsid w:val="00BD508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table" w:styleId="Tablaconcuadrcula">
    <w:name w:val="Table Grid"/>
    <w:basedOn w:val="Tablanormal"/>
    <w:rsid w:val="00862517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">
    <w:name w:val="Sin espaciado1"/>
    <w:uiPriority w:val="1"/>
    <w:qFormat/>
    <w:rsid w:val="002B4139"/>
    <w:rPr>
      <w:rFonts w:ascii="Calibri" w:eastAsia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316334"/>
    <w:pPr>
      <w:ind w:left="708"/>
    </w:pPr>
    <w:rPr>
      <w:rFonts w:ascii="Times New Roman" w:hAnsi="Times New Roman"/>
      <w:sz w:val="24"/>
    </w:rPr>
  </w:style>
  <w:style w:type="character" w:styleId="Hipervnculo">
    <w:name w:val="Hyperlink"/>
    <w:basedOn w:val="Fuentedeprrafopredeter"/>
    <w:unhideWhenUsed/>
    <w:rsid w:val="003163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169E"/>
    <w:rPr>
      <w:rFonts w:ascii="Arial" w:hAnsi="Arial"/>
      <w:sz w:val="28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B0741"/>
    <w:pPr>
      <w:keepNext/>
      <w:jc w:val="right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FB0741"/>
    <w:pPr>
      <w:keepNext/>
      <w:jc w:val="center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qFormat/>
    <w:rsid w:val="00FB0741"/>
    <w:pPr>
      <w:keepNext/>
      <w:spacing w:line="480" w:lineRule="auto"/>
      <w:jc w:val="both"/>
      <w:outlineLvl w:val="2"/>
    </w:pPr>
    <w:rPr>
      <w:b/>
      <w:bCs/>
    </w:rPr>
  </w:style>
  <w:style w:type="paragraph" w:styleId="Ttulo5">
    <w:name w:val="heading 5"/>
    <w:basedOn w:val="Normal"/>
    <w:next w:val="Normal"/>
    <w:qFormat/>
    <w:rsid w:val="00FB0741"/>
    <w:pPr>
      <w:keepNext/>
      <w:jc w:val="center"/>
      <w:outlineLvl w:val="4"/>
    </w:pPr>
    <w:rPr>
      <w:rFonts w:cs="Arial"/>
      <w:b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B0741"/>
    <w:pPr>
      <w:spacing w:line="480" w:lineRule="auto"/>
      <w:jc w:val="both"/>
    </w:pPr>
    <w:rPr>
      <w:szCs w:val="20"/>
    </w:rPr>
  </w:style>
  <w:style w:type="paragraph" w:styleId="Piedepgina">
    <w:name w:val="footer"/>
    <w:basedOn w:val="Normal"/>
    <w:rsid w:val="00FB0741"/>
    <w:pPr>
      <w:tabs>
        <w:tab w:val="center" w:pos="4419"/>
        <w:tab w:val="right" w:pos="8838"/>
      </w:tabs>
    </w:pPr>
    <w:rPr>
      <w:szCs w:val="20"/>
    </w:rPr>
  </w:style>
  <w:style w:type="character" w:styleId="Nmerodepgina">
    <w:name w:val="page number"/>
    <w:basedOn w:val="Fuentedeprrafopredeter"/>
    <w:rsid w:val="00FB0741"/>
  </w:style>
  <w:style w:type="paragraph" w:styleId="Encabezado">
    <w:name w:val="header"/>
    <w:basedOn w:val="Normal"/>
    <w:rsid w:val="00FB0741"/>
    <w:pPr>
      <w:tabs>
        <w:tab w:val="center" w:pos="4419"/>
        <w:tab w:val="right" w:pos="8838"/>
      </w:tabs>
    </w:pPr>
    <w:rPr>
      <w:szCs w:val="20"/>
    </w:rPr>
  </w:style>
  <w:style w:type="paragraph" w:styleId="Textoindependiente2">
    <w:name w:val="Body Text 2"/>
    <w:basedOn w:val="Normal"/>
    <w:rsid w:val="00FB0741"/>
    <w:pPr>
      <w:spacing w:line="480" w:lineRule="auto"/>
      <w:jc w:val="both"/>
    </w:pPr>
    <w:rPr>
      <w:b/>
      <w:bCs/>
    </w:rPr>
  </w:style>
  <w:style w:type="paragraph" w:styleId="Textoindependiente3">
    <w:name w:val="Body Text 3"/>
    <w:basedOn w:val="Normal"/>
    <w:rsid w:val="00FB0741"/>
    <w:pPr>
      <w:spacing w:line="360" w:lineRule="auto"/>
      <w:jc w:val="both"/>
    </w:pPr>
    <w:rPr>
      <w:rFonts w:cs="Arial"/>
      <w:color w:val="FFFFFF"/>
      <w:szCs w:val="20"/>
      <w:lang w:val="es-ES_tradnl"/>
    </w:rPr>
  </w:style>
  <w:style w:type="paragraph" w:styleId="Textodeglobo">
    <w:name w:val="Balloon Text"/>
    <w:basedOn w:val="Normal"/>
    <w:semiHidden/>
    <w:rsid w:val="00224CAC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semiHidden/>
    <w:rsid w:val="00BD5082"/>
  </w:style>
  <w:style w:type="paragraph" w:styleId="Sangradetextonormal">
    <w:name w:val="Body Text Indent"/>
    <w:basedOn w:val="Normal"/>
    <w:rsid w:val="00BD5082"/>
    <w:pPr>
      <w:spacing w:after="120"/>
      <w:ind w:left="283"/>
    </w:pPr>
    <w:rPr>
      <w:b/>
      <w:sz w:val="24"/>
      <w:lang w:val="es-MX" w:eastAsia="es-MX"/>
    </w:rPr>
  </w:style>
  <w:style w:type="paragraph" w:styleId="Sangra2detindependiente">
    <w:name w:val="Body Text Indent 2"/>
    <w:basedOn w:val="Normal"/>
    <w:rsid w:val="00BD508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table" w:styleId="Tablaconcuadrcula">
    <w:name w:val="Table Grid"/>
    <w:basedOn w:val="Tablanormal"/>
    <w:rsid w:val="00862517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">
    <w:name w:val="Sin espaciado1"/>
    <w:uiPriority w:val="1"/>
    <w:qFormat/>
    <w:rsid w:val="002B4139"/>
    <w:rPr>
      <w:rFonts w:ascii="Calibri" w:eastAsia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316334"/>
    <w:pPr>
      <w:ind w:left="708"/>
    </w:pPr>
    <w:rPr>
      <w:rFonts w:ascii="Times New Roman" w:hAnsi="Times New Roman"/>
      <w:sz w:val="24"/>
    </w:rPr>
  </w:style>
  <w:style w:type="character" w:styleId="Hipervnculo">
    <w:name w:val="Hyperlink"/>
    <w:basedOn w:val="Fuentedeprrafopredeter"/>
    <w:unhideWhenUsed/>
    <w:rsid w:val="003163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o.tamaulipas.gob.mx/wp-content/uploads/2022/05/cxlvii-54-050522F.pdf" TargetMode="External"/><Relationship Id="rId18" Type="http://schemas.openxmlformats.org/officeDocument/2006/relationships/hyperlink" Target="https://po.tamaulipas.gob.mx/wp-content/uploads/2023/03/cxlviii-29-080323.pdf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po.tamaulipas.gob.mx/wp-content/uploads/2023/06/cxlviii-67-06062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.tamaulipas.gob.mx/wp-content/uploads/2024/08/cxlix-100-200824.pdf" TargetMode="External"/><Relationship Id="rId17" Type="http://schemas.openxmlformats.org/officeDocument/2006/relationships/hyperlink" Target="https://po.tamaulipas.gob.mx/wp-content/uploads/2023/03/cxlviii-29-080323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o.tamaulipas.gob.mx/wp-content/uploads/2023/03/cxlviii-29-080323.pdf" TargetMode="External"/><Relationship Id="rId20" Type="http://schemas.openxmlformats.org/officeDocument/2006/relationships/hyperlink" Target="https://po.tamaulipas.gob.mx/wp-content/uploads/2023/06/cxlviii-67-060623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o.tamaulipas.gob.mx/wp-content/uploads/2022/05/cxlvii-54-050522F.pdf" TargetMode="External"/><Relationship Id="rId24" Type="http://schemas.openxmlformats.org/officeDocument/2006/relationships/hyperlink" Target="https://po.tamaulipas.gob.mx/wp-content/uploads/2023/05/cxlviii-59-17052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.tamaulipas.gob.mx/wp-content/uploads/2024/08/cxlix-100-200824.pdf" TargetMode="External"/><Relationship Id="rId23" Type="http://schemas.openxmlformats.org/officeDocument/2006/relationships/hyperlink" Target="https://po.tamaulipas.gob.mx/wp-content/uploads/2023/06/cxlviii-67-060623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o.tamaulipas.gob.mx/wp-content/uploads/2022/05/cxlvii-54-050522F.pdf" TargetMode="External"/><Relationship Id="rId19" Type="http://schemas.openxmlformats.org/officeDocument/2006/relationships/hyperlink" Target="https://po.tamaulipas.gob.mx/wp-content/uploads/2023/03/cxlviii-29-0803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.tamaulipas.gob.mx/wp-content/uploads/2023/05/cxlviii-59-170523.pdf" TargetMode="External"/><Relationship Id="rId14" Type="http://schemas.openxmlformats.org/officeDocument/2006/relationships/hyperlink" Target="https://po.tamaulipas.gob.mx/wp-content/uploads/2024/08/cxlix-100-200824.pdf" TargetMode="External"/><Relationship Id="rId22" Type="http://schemas.openxmlformats.org/officeDocument/2006/relationships/hyperlink" Target="https://po.tamaulipas.gob.mx/wp-content/uploads/2023/06/cxlviii-67-060623.pdf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6107</Words>
  <Characters>33593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para Prevenir y Erradicar la Discriminacion mayo</vt:lpstr>
    </vt:vector>
  </TitlesOfParts>
  <Company/>
  <LinksUpToDate>false</LinksUpToDate>
  <CharactersWithSpaces>39621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para Prevenir y Erradicar la Discriminacion</dc:title>
  <dc:creator>USUARIO</dc:creator>
  <cp:lastModifiedBy>USUARIO</cp:lastModifiedBy>
  <cp:revision>2</cp:revision>
  <cp:lastPrinted>2023-06-08T20:14:00Z</cp:lastPrinted>
  <dcterms:created xsi:type="dcterms:W3CDTF">2024-08-22T19:02:00Z</dcterms:created>
  <dcterms:modified xsi:type="dcterms:W3CDTF">2024-08-22T19:02:00Z</dcterms:modified>
  <cp:category>Ley para Prevenir y Erradicar la Discriminacion 17may23</cp:category>
</cp:coreProperties>
</file>